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915E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65EE9" w:rsidRPr="00166100" w:rsidRDefault="00565EE9" w:rsidP="00745DBC">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D76EB3">
                    <w:t>28.03.2022 № 28</w:t>
                  </w:r>
                </w:p>
                <w:p w:rsidR="00565EE9" w:rsidRPr="00641D51" w:rsidRDefault="00565EE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244C4C" w:rsidRDefault="00244C4C"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45DB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915E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65EE9" w:rsidRPr="00C94464" w:rsidRDefault="00565EE9" w:rsidP="00C94464">
                  <w:pPr>
                    <w:jc w:val="center"/>
                    <w:rPr>
                      <w:sz w:val="24"/>
                      <w:szCs w:val="24"/>
                    </w:rPr>
                  </w:pPr>
                  <w:r w:rsidRPr="00C94464">
                    <w:rPr>
                      <w:sz w:val="24"/>
                      <w:szCs w:val="24"/>
                    </w:rPr>
                    <w:t>УТВЕРЖДАЮ:</w:t>
                  </w:r>
                </w:p>
                <w:p w:rsidR="00565EE9" w:rsidRPr="00C94464" w:rsidRDefault="00565EE9" w:rsidP="00C94464">
                  <w:pPr>
                    <w:jc w:val="center"/>
                    <w:rPr>
                      <w:sz w:val="24"/>
                      <w:szCs w:val="24"/>
                    </w:rPr>
                  </w:pPr>
                  <w:r w:rsidRPr="00C94464">
                    <w:rPr>
                      <w:sz w:val="24"/>
                      <w:szCs w:val="24"/>
                    </w:rPr>
                    <w:t>Ректор, д.фил.н., профессор</w:t>
                  </w:r>
                </w:p>
                <w:p w:rsidR="00565EE9" w:rsidRDefault="00565EE9" w:rsidP="00C94464">
                  <w:pPr>
                    <w:jc w:val="center"/>
                    <w:rPr>
                      <w:sz w:val="24"/>
                      <w:szCs w:val="24"/>
                    </w:rPr>
                  </w:pPr>
                </w:p>
                <w:p w:rsidR="00565EE9" w:rsidRPr="00C94464" w:rsidRDefault="00565EE9" w:rsidP="00C94464">
                  <w:pPr>
                    <w:jc w:val="center"/>
                    <w:rPr>
                      <w:sz w:val="24"/>
                      <w:szCs w:val="24"/>
                    </w:rPr>
                  </w:pPr>
                  <w:r w:rsidRPr="00C94464">
                    <w:rPr>
                      <w:sz w:val="24"/>
                      <w:szCs w:val="24"/>
                    </w:rPr>
                    <w:t>______________А.Э. Еремеев</w:t>
                  </w:r>
                </w:p>
                <w:p w:rsidR="00565EE9" w:rsidRPr="00C94464" w:rsidRDefault="00D76EB3" w:rsidP="00244C4C">
                  <w:pPr>
                    <w:jc w:val="right"/>
                    <w:rPr>
                      <w:sz w:val="24"/>
                      <w:szCs w:val="24"/>
                    </w:rPr>
                  </w:pPr>
                  <w:r>
                    <w:rPr>
                      <w:sz w:val="24"/>
                      <w:szCs w:val="24"/>
                    </w:rPr>
                    <w:t>28</w:t>
                  </w:r>
                  <w:r w:rsidR="00565EE9" w:rsidRPr="002C02CC">
                    <w:rPr>
                      <w:sz w:val="24"/>
                      <w:szCs w:val="24"/>
                    </w:rPr>
                    <w:t>.0</w:t>
                  </w:r>
                  <w:r>
                    <w:rPr>
                      <w:sz w:val="24"/>
                      <w:szCs w:val="24"/>
                    </w:rPr>
                    <w:t>3</w:t>
                  </w:r>
                  <w:r w:rsidR="00565EE9" w:rsidRPr="002C02CC">
                    <w:rPr>
                      <w:sz w:val="24"/>
                      <w:szCs w:val="24"/>
                    </w:rPr>
                    <w:t>.20</w:t>
                  </w:r>
                  <w:r>
                    <w:rPr>
                      <w:sz w:val="24"/>
                      <w:szCs w:val="24"/>
                    </w:rPr>
                    <w:t>22</w:t>
                  </w:r>
                  <w:r w:rsidR="00565EE9" w:rsidRPr="00A94527">
                    <w:rPr>
                      <w:color w:val="FF0000"/>
                      <w:sz w:val="24"/>
                      <w:szCs w:val="24"/>
                    </w:rPr>
                    <w:t xml:space="preserve"> </w:t>
                  </w:r>
                  <w:r w:rsidR="00565EE9" w:rsidRPr="00C94464">
                    <w:rPr>
                      <w:sz w:val="24"/>
                      <w:szCs w:val="24"/>
                    </w:rPr>
                    <w:t>г.</w:t>
                  </w:r>
                </w:p>
                <w:p w:rsidR="00565EE9" w:rsidRPr="00C94464" w:rsidRDefault="00565EE9"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1616CB" w:rsidP="007F4B97">
      <w:pPr>
        <w:widowControl/>
        <w:suppressAutoHyphens/>
        <w:autoSpaceDE/>
        <w:adjustRightInd/>
        <w:jc w:val="center"/>
        <w:rPr>
          <w:b/>
          <w:bCs/>
          <w:caps/>
          <w:sz w:val="32"/>
          <w:szCs w:val="32"/>
        </w:rPr>
      </w:pPr>
      <w:r>
        <w:rPr>
          <w:b/>
          <w:bCs/>
          <w:caps/>
          <w:sz w:val="32"/>
          <w:szCs w:val="32"/>
        </w:rPr>
        <w:t xml:space="preserve">Экономика </w:t>
      </w:r>
      <w:r w:rsidR="00244C4C">
        <w:rPr>
          <w:b/>
          <w:bCs/>
          <w:caps/>
          <w:sz w:val="32"/>
          <w:szCs w:val="32"/>
        </w:rPr>
        <w:t>ПОЖАРНОЙ БЕЗОПАСНОСТИ</w:t>
      </w:r>
    </w:p>
    <w:p w:rsidR="005669CB" w:rsidRDefault="007E5F5A" w:rsidP="005669CB">
      <w:pPr>
        <w:widowControl/>
        <w:autoSpaceDN/>
        <w:jc w:val="center"/>
        <w:rPr>
          <w:bCs/>
          <w:sz w:val="24"/>
          <w:szCs w:val="24"/>
        </w:rPr>
      </w:pPr>
      <w:r w:rsidRPr="007E5F5A">
        <w:rPr>
          <w:bCs/>
          <w:sz w:val="24"/>
          <w:szCs w:val="24"/>
        </w:rPr>
        <w:t>Б1.В.03</w:t>
      </w:r>
    </w:p>
    <w:p w:rsidR="007E5F5A" w:rsidRPr="00793E1B" w:rsidRDefault="007E5F5A" w:rsidP="005669CB">
      <w:pPr>
        <w:widowControl/>
        <w:autoSpaceDN/>
        <w:jc w:val="center"/>
        <w:rPr>
          <w:rFonts w:eastAsia="Calibri"/>
          <w:b/>
          <w:bCs/>
          <w:color w:val="000000"/>
          <w:sz w:val="24"/>
          <w:szCs w:val="24"/>
          <w:lang w:eastAsia="en-US"/>
        </w:rPr>
      </w:pPr>
    </w:p>
    <w:p w:rsidR="00745DBC" w:rsidRPr="00166100" w:rsidRDefault="00745DBC" w:rsidP="00745DBC">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 xml:space="preserve">по основной профессиональной образовательной программе высшего образования – </w:t>
      </w:r>
    </w:p>
    <w:p w:rsidR="00745DBC" w:rsidRPr="00166100" w:rsidRDefault="00745DBC" w:rsidP="00745DBC">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программе бакалавриата</w:t>
      </w:r>
    </w:p>
    <w:p w:rsidR="00745DBC" w:rsidRPr="00166100" w:rsidRDefault="00745DBC" w:rsidP="00745DBC">
      <w:pPr>
        <w:widowControl/>
        <w:suppressAutoHyphens/>
        <w:autoSpaceDE/>
        <w:adjustRightInd/>
        <w:jc w:val="center"/>
        <w:rPr>
          <w:rFonts w:eastAsia="Courier New"/>
          <w:sz w:val="24"/>
          <w:szCs w:val="24"/>
          <w:lang w:bidi="ru-RU"/>
        </w:rPr>
      </w:pPr>
      <w:r w:rsidRPr="00166100">
        <w:rPr>
          <w:rFonts w:eastAsia="Courier New"/>
          <w:sz w:val="24"/>
          <w:szCs w:val="24"/>
          <w:lang w:bidi="ru-RU"/>
        </w:rPr>
        <w:t>(программа академического бакалавриата)</w:t>
      </w:r>
    </w:p>
    <w:p w:rsidR="00745DBC" w:rsidRPr="00166100" w:rsidRDefault="00745DBC" w:rsidP="00745DBC">
      <w:pPr>
        <w:widowControl/>
        <w:suppressAutoHyphens/>
        <w:autoSpaceDE/>
        <w:adjustRightInd/>
        <w:jc w:val="center"/>
        <w:rPr>
          <w:rFonts w:eastAsia="Courier New"/>
          <w:sz w:val="24"/>
          <w:szCs w:val="24"/>
          <w:lang w:bidi="ru-RU"/>
        </w:rPr>
      </w:pPr>
    </w:p>
    <w:p w:rsidR="00745DBC" w:rsidRPr="00166100" w:rsidRDefault="00745DBC" w:rsidP="00745DBC">
      <w:pPr>
        <w:widowControl/>
        <w:suppressAutoHyphens/>
        <w:autoSpaceDE/>
        <w:adjustRightInd/>
        <w:jc w:val="center"/>
        <w:rPr>
          <w:rFonts w:eastAsia="Courier New"/>
          <w:sz w:val="24"/>
          <w:szCs w:val="24"/>
          <w:lang w:bidi="ru-RU"/>
        </w:rPr>
      </w:pPr>
    </w:p>
    <w:p w:rsidR="00745DBC" w:rsidRPr="00166100" w:rsidRDefault="00745DBC" w:rsidP="00745DBC">
      <w:pPr>
        <w:widowControl/>
        <w:suppressAutoHyphens/>
        <w:autoSpaceDE/>
        <w:adjustRightInd/>
        <w:jc w:val="center"/>
        <w:rPr>
          <w:rFonts w:eastAsia="Courier New"/>
          <w:sz w:val="24"/>
          <w:szCs w:val="24"/>
        </w:rPr>
      </w:pPr>
      <w:r w:rsidRPr="00166100">
        <w:rPr>
          <w:rFonts w:eastAsia="Courier New"/>
          <w:sz w:val="24"/>
          <w:szCs w:val="24"/>
          <w:lang w:bidi="ru-RU"/>
        </w:rPr>
        <w:t xml:space="preserve">Направление подготовки </w:t>
      </w:r>
      <w:r w:rsidRPr="00166100">
        <w:rPr>
          <w:b/>
          <w:sz w:val="24"/>
          <w:szCs w:val="24"/>
        </w:rPr>
        <w:t>38.03.04 Государственное и муниципальное управление</w:t>
      </w:r>
    </w:p>
    <w:p w:rsidR="00745DBC" w:rsidRPr="00166100" w:rsidRDefault="00745DBC" w:rsidP="00745DBC">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r w:rsidRPr="00166100">
        <w:rPr>
          <w:rFonts w:eastAsia="Courier New"/>
          <w:sz w:val="24"/>
          <w:szCs w:val="24"/>
          <w:lang w:bidi="ru-RU"/>
        </w:rPr>
        <w:cr/>
      </w:r>
    </w:p>
    <w:p w:rsidR="00745DBC" w:rsidRPr="00166100" w:rsidRDefault="00745DBC" w:rsidP="00745DBC">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745DBC" w:rsidRPr="00166100" w:rsidRDefault="00745DBC" w:rsidP="00745DBC">
      <w:pPr>
        <w:widowControl/>
        <w:suppressAutoHyphens/>
        <w:autoSpaceDE/>
        <w:adjustRightInd/>
        <w:jc w:val="center"/>
        <w:rPr>
          <w:rFonts w:eastAsia="Courier New"/>
          <w:sz w:val="24"/>
          <w:szCs w:val="24"/>
          <w:lang w:bidi="ru-RU"/>
        </w:rPr>
      </w:pPr>
    </w:p>
    <w:p w:rsidR="00745DBC" w:rsidRPr="00166100" w:rsidRDefault="00745DBC" w:rsidP="00745DBC">
      <w:pPr>
        <w:widowControl/>
        <w:suppressAutoHyphens/>
        <w:autoSpaceDE/>
        <w:adjustRightInd/>
        <w:jc w:val="center"/>
        <w:rPr>
          <w:rFonts w:eastAsia="Courier New"/>
          <w:b/>
          <w:sz w:val="24"/>
          <w:szCs w:val="24"/>
          <w:lang w:bidi="ru-RU"/>
        </w:rPr>
      </w:pPr>
    </w:p>
    <w:p w:rsidR="00745DBC" w:rsidRPr="00166100" w:rsidRDefault="00745DBC" w:rsidP="00745DBC">
      <w:pPr>
        <w:widowControl/>
        <w:suppressAutoHyphens/>
        <w:autoSpaceDE/>
        <w:adjustRightInd/>
        <w:jc w:val="center"/>
        <w:rPr>
          <w:rFonts w:eastAsia="Courier New"/>
          <w:sz w:val="24"/>
          <w:szCs w:val="24"/>
          <w:lang w:bidi="ru-RU"/>
        </w:rPr>
      </w:pPr>
      <w:r w:rsidRPr="00166100">
        <w:rPr>
          <w:rFonts w:eastAsia="Courier New"/>
          <w:sz w:val="24"/>
          <w:szCs w:val="24"/>
          <w:lang w:bidi="ru-RU"/>
        </w:rPr>
        <w:t>Виды профессиональной деятельности: 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p>
    <w:p w:rsidR="00745DBC" w:rsidRPr="00166100" w:rsidRDefault="00745DBC" w:rsidP="00745DBC">
      <w:pPr>
        <w:widowControl/>
        <w:suppressAutoHyphens/>
        <w:autoSpaceDE/>
        <w:adjustRightInd/>
        <w:jc w:val="center"/>
        <w:rPr>
          <w:rFonts w:eastAsia="SimSun"/>
          <w:kern w:val="2"/>
          <w:sz w:val="24"/>
          <w:szCs w:val="24"/>
          <w:lang w:eastAsia="hi-IN" w:bidi="hi-IN"/>
        </w:rPr>
      </w:pPr>
    </w:p>
    <w:p w:rsidR="00745DBC" w:rsidRPr="00166100" w:rsidRDefault="00745DBC" w:rsidP="00745DBC">
      <w:pPr>
        <w:widowControl/>
        <w:suppressAutoHyphens/>
        <w:autoSpaceDE/>
        <w:adjustRightInd/>
        <w:jc w:val="center"/>
        <w:rPr>
          <w:rFonts w:eastAsia="SimSun"/>
          <w:b/>
          <w:kern w:val="2"/>
          <w:sz w:val="24"/>
          <w:szCs w:val="24"/>
          <w:lang w:eastAsia="hi-IN" w:bidi="hi-IN"/>
        </w:rPr>
      </w:pPr>
      <w:r w:rsidRPr="00166100">
        <w:rPr>
          <w:rFonts w:eastAsia="SimSun"/>
          <w:b/>
          <w:kern w:val="2"/>
          <w:sz w:val="24"/>
          <w:szCs w:val="24"/>
          <w:lang w:eastAsia="hi-IN" w:bidi="hi-IN"/>
        </w:rPr>
        <w:t>Для обучающихся:</w:t>
      </w:r>
    </w:p>
    <w:p w:rsidR="00F26835" w:rsidRPr="00335464" w:rsidRDefault="00F26835" w:rsidP="00F26835">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F26835" w:rsidRPr="00335464" w:rsidRDefault="00F26835" w:rsidP="00F26835">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745DBC" w:rsidRPr="00166100" w:rsidRDefault="00745DBC" w:rsidP="00745DBC">
      <w:pPr>
        <w:widowControl/>
        <w:suppressAutoHyphens/>
        <w:autoSpaceDE/>
        <w:adjustRightInd/>
        <w:rPr>
          <w:rFonts w:eastAsia="SimSun"/>
          <w:b/>
          <w:kern w:val="2"/>
          <w:sz w:val="24"/>
          <w:szCs w:val="24"/>
          <w:lang w:eastAsia="hi-IN" w:bidi="hi-IN"/>
        </w:rPr>
      </w:pPr>
    </w:p>
    <w:p w:rsidR="00745DBC" w:rsidRPr="00166100" w:rsidRDefault="00745DBC" w:rsidP="00745DBC">
      <w:pPr>
        <w:suppressAutoHyphens/>
        <w:contextualSpacing/>
        <w:rPr>
          <w:rFonts w:eastAsia="SimSun"/>
          <w:kern w:val="2"/>
          <w:sz w:val="24"/>
          <w:szCs w:val="24"/>
          <w:lang w:eastAsia="hi-IN" w:bidi="hi-IN"/>
        </w:rPr>
      </w:pPr>
    </w:p>
    <w:p w:rsidR="00745DBC" w:rsidRPr="00166100" w:rsidRDefault="00745DBC" w:rsidP="00745DBC">
      <w:pPr>
        <w:suppressAutoHyphens/>
        <w:contextualSpacing/>
        <w:rPr>
          <w:rFonts w:eastAsia="SimSun"/>
          <w:kern w:val="2"/>
          <w:sz w:val="24"/>
          <w:szCs w:val="24"/>
          <w:lang w:eastAsia="hi-IN" w:bidi="hi-IN"/>
        </w:rPr>
      </w:pPr>
    </w:p>
    <w:p w:rsidR="00745DBC" w:rsidRPr="00166100" w:rsidRDefault="00745DBC" w:rsidP="00745DBC">
      <w:pPr>
        <w:suppressAutoHyphens/>
        <w:contextualSpacing/>
        <w:rPr>
          <w:rFonts w:eastAsia="SimSun"/>
          <w:kern w:val="2"/>
          <w:sz w:val="24"/>
          <w:szCs w:val="24"/>
          <w:lang w:eastAsia="hi-IN" w:bidi="hi-IN"/>
        </w:rPr>
      </w:pPr>
    </w:p>
    <w:p w:rsidR="00745DBC" w:rsidRPr="00166100" w:rsidRDefault="00745DBC" w:rsidP="00745DBC">
      <w:pPr>
        <w:suppressAutoHyphens/>
        <w:contextualSpacing/>
        <w:rPr>
          <w:rFonts w:eastAsia="SimSun"/>
          <w:kern w:val="2"/>
          <w:sz w:val="24"/>
          <w:szCs w:val="24"/>
          <w:lang w:eastAsia="hi-IN" w:bidi="hi-IN"/>
        </w:rPr>
      </w:pPr>
    </w:p>
    <w:p w:rsidR="00745DBC" w:rsidRPr="00166100" w:rsidRDefault="00D76EB3" w:rsidP="00745DBC">
      <w:pPr>
        <w:suppressAutoHyphens/>
        <w:contextualSpacing/>
        <w:jc w:val="center"/>
        <w:rPr>
          <w:sz w:val="24"/>
          <w:szCs w:val="24"/>
        </w:rPr>
      </w:pPr>
      <w:r>
        <w:rPr>
          <w:sz w:val="24"/>
          <w:szCs w:val="24"/>
        </w:rPr>
        <w:t>Омск, 2022</w:t>
      </w:r>
    </w:p>
    <w:p w:rsidR="00244C4C" w:rsidRPr="00D76EB3" w:rsidRDefault="007C277B" w:rsidP="00D76EB3">
      <w:pPr>
        <w:rPr>
          <w:b/>
          <w:color w:val="000000"/>
          <w:sz w:val="28"/>
          <w:szCs w:val="28"/>
        </w:rPr>
      </w:pPr>
      <w:r w:rsidRPr="00793E1B">
        <w:rPr>
          <w:color w:val="000000"/>
          <w:sz w:val="24"/>
          <w:szCs w:val="24"/>
        </w:rPr>
        <w:br w:type="page"/>
      </w:r>
    </w:p>
    <w:p w:rsidR="00244C4C" w:rsidRPr="00D76EB3" w:rsidRDefault="00244C4C" w:rsidP="00D76EB3">
      <w:pPr>
        <w:widowControl/>
        <w:autoSpaceDE/>
        <w:autoSpaceDN/>
        <w:adjustRightInd/>
        <w:jc w:val="both"/>
        <w:rPr>
          <w:color w:val="000000"/>
          <w:spacing w:val="-3"/>
          <w:sz w:val="28"/>
          <w:szCs w:val="28"/>
          <w:lang w:eastAsia="en-US"/>
        </w:rPr>
      </w:pPr>
      <w:r w:rsidRPr="00D76EB3">
        <w:rPr>
          <w:color w:val="000000"/>
          <w:spacing w:val="-3"/>
          <w:sz w:val="28"/>
          <w:szCs w:val="28"/>
          <w:lang w:eastAsia="en-US"/>
        </w:rPr>
        <w:t>Составитель:</w:t>
      </w:r>
    </w:p>
    <w:p w:rsidR="00244C4C" w:rsidRDefault="00244C4C" w:rsidP="00D76EB3">
      <w:pPr>
        <w:widowControl/>
        <w:autoSpaceDE/>
        <w:autoSpaceDN/>
        <w:adjustRightInd/>
        <w:jc w:val="both"/>
        <w:rPr>
          <w:color w:val="000000"/>
          <w:spacing w:val="-3"/>
          <w:sz w:val="28"/>
          <w:szCs w:val="28"/>
          <w:lang w:eastAsia="en-US"/>
        </w:rPr>
      </w:pPr>
    </w:p>
    <w:p w:rsidR="00D76EB3" w:rsidRPr="00D76EB3" w:rsidRDefault="00D76EB3" w:rsidP="00D76EB3">
      <w:pPr>
        <w:widowControl/>
        <w:autoSpaceDE/>
        <w:autoSpaceDN/>
        <w:adjustRightInd/>
        <w:jc w:val="both"/>
        <w:rPr>
          <w:color w:val="000000"/>
          <w:spacing w:val="-3"/>
          <w:sz w:val="28"/>
          <w:szCs w:val="28"/>
          <w:lang w:eastAsia="en-US"/>
        </w:rPr>
      </w:pPr>
    </w:p>
    <w:p w:rsidR="00244C4C" w:rsidRPr="00D76EB3" w:rsidRDefault="00244C4C" w:rsidP="00D76EB3">
      <w:pPr>
        <w:widowControl/>
        <w:autoSpaceDE/>
        <w:autoSpaceDN/>
        <w:adjustRightInd/>
        <w:jc w:val="both"/>
        <w:rPr>
          <w:spacing w:val="-3"/>
          <w:sz w:val="28"/>
          <w:szCs w:val="28"/>
          <w:lang w:eastAsia="en-US"/>
        </w:rPr>
      </w:pPr>
      <w:r w:rsidRPr="00D76EB3">
        <w:rPr>
          <w:spacing w:val="-3"/>
          <w:sz w:val="28"/>
          <w:szCs w:val="28"/>
          <w:lang w:eastAsia="en-US"/>
        </w:rPr>
        <w:t>к.э.н., доцент _________________ /Н.О. Герасимова /</w:t>
      </w:r>
    </w:p>
    <w:p w:rsidR="00244C4C" w:rsidRPr="00D76EB3" w:rsidRDefault="00244C4C" w:rsidP="00D76EB3">
      <w:pPr>
        <w:widowControl/>
        <w:autoSpaceDE/>
        <w:autoSpaceDN/>
        <w:adjustRightInd/>
        <w:jc w:val="both"/>
        <w:rPr>
          <w:spacing w:val="-3"/>
          <w:sz w:val="28"/>
          <w:szCs w:val="28"/>
          <w:lang w:eastAsia="en-US"/>
        </w:rPr>
      </w:pPr>
    </w:p>
    <w:p w:rsidR="00244C4C" w:rsidRPr="00D76EB3" w:rsidRDefault="00244C4C" w:rsidP="00D76EB3">
      <w:pPr>
        <w:widowControl/>
        <w:autoSpaceDE/>
        <w:autoSpaceDN/>
        <w:adjustRightInd/>
        <w:jc w:val="both"/>
        <w:rPr>
          <w:spacing w:val="-3"/>
          <w:sz w:val="28"/>
          <w:szCs w:val="28"/>
          <w:lang w:val="en-US" w:eastAsia="en-US"/>
        </w:rPr>
      </w:pPr>
      <w:r w:rsidRPr="00D76EB3">
        <w:rPr>
          <w:spacing w:val="-3"/>
          <w:sz w:val="28"/>
          <w:szCs w:val="28"/>
          <w:lang w:eastAsia="en-US"/>
        </w:rPr>
        <w:t>Рабочая программа дисциплины одобрена на заседании кафедры «Экономики и управления персоналом»</w:t>
      </w:r>
    </w:p>
    <w:p w:rsidR="00565EE9" w:rsidRPr="00D76EB3" w:rsidRDefault="00565EE9" w:rsidP="00D76EB3">
      <w:pPr>
        <w:widowControl/>
        <w:autoSpaceDE/>
        <w:autoSpaceDN/>
        <w:adjustRightInd/>
        <w:jc w:val="both"/>
        <w:rPr>
          <w:spacing w:val="-3"/>
          <w:sz w:val="28"/>
          <w:szCs w:val="28"/>
          <w:lang w:val="en-US" w:eastAsia="en-US"/>
        </w:rPr>
      </w:pPr>
    </w:p>
    <w:p w:rsidR="00D76EB3" w:rsidRPr="00D76EB3" w:rsidRDefault="00D76EB3" w:rsidP="00D76EB3">
      <w:pPr>
        <w:tabs>
          <w:tab w:val="left" w:pos="0"/>
          <w:tab w:val="left" w:pos="5446"/>
          <w:tab w:val="left" w:pos="6396"/>
          <w:tab w:val="left" w:pos="7535"/>
        </w:tabs>
        <w:rPr>
          <w:sz w:val="28"/>
          <w:szCs w:val="28"/>
        </w:rPr>
      </w:pPr>
      <w:r w:rsidRPr="00D76EB3">
        <w:rPr>
          <w:sz w:val="28"/>
          <w:szCs w:val="28"/>
        </w:rPr>
        <w:t>Протокол  № 8  от  «25»  марта  2022 г</w:t>
      </w:r>
      <w:r w:rsidRPr="00D76EB3">
        <w:rPr>
          <w:sz w:val="28"/>
          <w:szCs w:val="28"/>
        </w:rPr>
        <w:tab/>
      </w:r>
      <w:r w:rsidRPr="00D76EB3">
        <w:rPr>
          <w:sz w:val="28"/>
          <w:szCs w:val="28"/>
        </w:rPr>
        <w:tab/>
      </w:r>
      <w:r w:rsidRPr="00D76EB3">
        <w:rPr>
          <w:sz w:val="28"/>
          <w:szCs w:val="28"/>
        </w:rPr>
        <w:tab/>
      </w:r>
      <w:r w:rsidRPr="00D76EB3">
        <w:rPr>
          <w:sz w:val="28"/>
          <w:szCs w:val="28"/>
        </w:rPr>
        <w:tab/>
      </w:r>
    </w:p>
    <w:p w:rsidR="00D76EB3" w:rsidRDefault="00D76EB3" w:rsidP="00D76EB3">
      <w:pPr>
        <w:tabs>
          <w:tab w:val="left" w:pos="0"/>
        </w:tabs>
        <w:rPr>
          <w:sz w:val="28"/>
          <w:szCs w:val="28"/>
        </w:rPr>
      </w:pPr>
    </w:p>
    <w:p w:rsidR="00D76EB3" w:rsidRDefault="00D76EB3" w:rsidP="00D76EB3">
      <w:pPr>
        <w:tabs>
          <w:tab w:val="left" w:pos="0"/>
        </w:tabs>
        <w:rPr>
          <w:sz w:val="28"/>
          <w:szCs w:val="28"/>
        </w:rPr>
      </w:pPr>
    </w:p>
    <w:p w:rsidR="00D76EB3" w:rsidRPr="00D76EB3" w:rsidRDefault="00D76EB3" w:rsidP="00D76EB3">
      <w:pPr>
        <w:tabs>
          <w:tab w:val="left" w:pos="0"/>
        </w:tabs>
        <w:rPr>
          <w:sz w:val="28"/>
          <w:szCs w:val="28"/>
        </w:rPr>
      </w:pPr>
      <w:r w:rsidRPr="00D76EB3">
        <w:rPr>
          <w:sz w:val="28"/>
          <w:szCs w:val="28"/>
        </w:rPr>
        <w:t>Зав. кафедрой,  к.э.н., доцент                                /</w:t>
      </w:r>
      <w:r w:rsidRPr="00D76EB3">
        <w:rPr>
          <w:spacing w:val="-3"/>
          <w:sz w:val="28"/>
          <w:szCs w:val="28"/>
          <w:lang w:eastAsia="en-US"/>
        </w:rPr>
        <w:t xml:space="preserve"> С.М. Ильченко</w:t>
      </w:r>
      <w:r w:rsidRPr="00D76EB3">
        <w:rPr>
          <w:sz w:val="28"/>
          <w:szCs w:val="28"/>
        </w:rPr>
        <w:t xml:space="preserve">/ </w:t>
      </w:r>
    </w:p>
    <w:p w:rsidR="00DF1076" w:rsidRPr="00793E1B" w:rsidRDefault="00244C4C" w:rsidP="00244C4C">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45DBC"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45DBC"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45DBC"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45DBC">
            <w:pPr>
              <w:jc w:val="center"/>
              <w:rPr>
                <w:color w:val="000000"/>
                <w:sz w:val="24"/>
                <w:szCs w:val="24"/>
              </w:rPr>
            </w:pPr>
            <w:r w:rsidRPr="00793E1B">
              <w:rPr>
                <w:color w:val="000000"/>
                <w:sz w:val="24"/>
                <w:szCs w:val="24"/>
              </w:rPr>
              <w:t>1</w:t>
            </w:r>
            <w:r w:rsidR="00745DBC">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45DBC">
            <w:pPr>
              <w:jc w:val="center"/>
              <w:rPr>
                <w:color w:val="000000"/>
                <w:sz w:val="24"/>
                <w:szCs w:val="24"/>
              </w:rPr>
            </w:pPr>
            <w:r w:rsidRPr="00793E1B">
              <w:rPr>
                <w:color w:val="000000"/>
                <w:sz w:val="24"/>
                <w:szCs w:val="24"/>
              </w:rPr>
              <w:t>1</w:t>
            </w:r>
            <w:r w:rsidR="00745DBC">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745DBC" w:rsidRPr="00166100" w:rsidRDefault="00DF1076" w:rsidP="00745DBC">
      <w:pPr>
        <w:widowControl/>
        <w:autoSpaceDE/>
        <w:autoSpaceDN/>
        <w:adjustRightInd/>
        <w:spacing w:line="276" w:lineRule="auto"/>
        <w:ind w:firstLine="708"/>
        <w:rPr>
          <w:spacing w:val="-3"/>
          <w:sz w:val="24"/>
          <w:szCs w:val="24"/>
          <w:lang w:eastAsia="en-US"/>
        </w:rPr>
      </w:pPr>
      <w:r w:rsidRPr="00793E1B">
        <w:rPr>
          <w:b/>
          <w:color w:val="000000"/>
          <w:sz w:val="24"/>
          <w:szCs w:val="24"/>
        </w:rPr>
        <w:br w:type="page"/>
      </w:r>
      <w:r w:rsidR="00745DBC" w:rsidRPr="00166100">
        <w:rPr>
          <w:b/>
          <w:i/>
          <w:spacing w:val="-3"/>
          <w:sz w:val="24"/>
          <w:szCs w:val="24"/>
          <w:lang w:eastAsia="en-US"/>
        </w:rPr>
        <w:lastRenderedPageBreak/>
        <w:t xml:space="preserve">Рабочая программа дисциплины составлена </w:t>
      </w:r>
      <w:r w:rsidR="00745DBC" w:rsidRPr="00166100">
        <w:rPr>
          <w:b/>
          <w:i/>
          <w:sz w:val="24"/>
          <w:szCs w:val="24"/>
          <w:lang w:eastAsia="en-US"/>
        </w:rPr>
        <w:t>в соответствии с:</w:t>
      </w:r>
    </w:p>
    <w:p w:rsidR="00745DBC" w:rsidRPr="00166100" w:rsidRDefault="00745DBC" w:rsidP="00745DBC">
      <w:pPr>
        <w:widowControl/>
        <w:autoSpaceDE/>
        <w:autoSpaceDN/>
        <w:adjustRightInd/>
        <w:ind w:firstLine="709"/>
        <w:jc w:val="both"/>
        <w:rPr>
          <w:sz w:val="24"/>
          <w:szCs w:val="24"/>
          <w:lang w:eastAsia="en-US"/>
        </w:rPr>
      </w:pPr>
      <w:r w:rsidRPr="00166100">
        <w:rPr>
          <w:sz w:val="24"/>
          <w:szCs w:val="24"/>
          <w:lang w:eastAsia="en-US"/>
        </w:rPr>
        <w:t>- Федеральным законом Российской Федерации от 29.12.2012 № 273-ФЗ «Об образовании в Российской Федерации»;</w:t>
      </w:r>
    </w:p>
    <w:p w:rsidR="00745DBC" w:rsidRPr="00166100" w:rsidRDefault="00745DBC" w:rsidP="00745DBC">
      <w:pPr>
        <w:ind w:firstLine="709"/>
        <w:jc w:val="both"/>
        <w:rPr>
          <w:sz w:val="24"/>
          <w:szCs w:val="24"/>
        </w:rPr>
      </w:pPr>
      <w:r w:rsidRPr="00166100">
        <w:rPr>
          <w:sz w:val="24"/>
          <w:szCs w:val="24"/>
        </w:rPr>
        <w:t xml:space="preserve">- Федеральным государственным образовательным стандартом высшего образования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D76EB3" w:rsidRPr="00E535BC" w:rsidRDefault="00D76EB3" w:rsidP="00D76EB3">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76EB3" w:rsidRPr="00E535BC" w:rsidRDefault="00D76EB3" w:rsidP="00D76EB3">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D76EB3" w:rsidRPr="00E535BC" w:rsidRDefault="00D76EB3" w:rsidP="00D76EB3">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6EB3" w:rsidRPr="00E535BC" w:rsidRDefault="00D76EB3" w:rsidP="00D76EB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6EB3" w:rsidRPr="00E535BC" w:rsidRDefault="00D76EB3" w:rsidP="00D76EB3">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6EB3" w:rsidRPr="00E535BC" w:rsidRDefault="00D76EB3" w:rsidP="00D76EB3">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6EB3" w:rsidRPr="00E535BC" w:rsidRDefault="00D76EB3" w:rsidP="00D76EB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5DBC" w:rsidRPr="00166100" w:rsidRDefault="00745DBC" w:rsidP="00745DBC">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38.03.</w:t>
      </w:r>
      <w:r w:rsidR="0053248E">
        <w:rPr>
          <w:b/>
          <w:sz w:val="24"/>
          <w:szCs w:val="24"/>
        </w:rPr>
        <w:t>0</w:t>
      </w:r>
      <w:r w:rsidRPr="00166100">
        <w:rPr>
          <w:b/>
          <w:sz w:val="24"/>
          <w:szCs w:val="24"/>
        </w:rPr>
        <w:t xml:space="preserve">4 Государственное и муниципальное управление </w:t>
      </w:r>
      <w:r w:rsidRPr="00166100">
        <w:rPr>
          <w:sz w:val="24"/>
          <w:szCs w:val="24"/>
        </w:rPr>
        <w:t>(уровень бакалавриата), направленность (профиль) программы «Управление пожарной безопасност</w:t>
      </w:r>
      <w:r w:rsidR="00F96B56">
        <w:rPr>
          <w:sz w:val="24"/>
          <w:szCs w:val="24"/>
        </w:rPr>
        <w:t>ью</w:t>
      </w:r>
      <w:r w:rsidRPr="00166100">
        <w:rPr>
          <w:sz w:val="24"/>
          <w:szCs w:val="24"/>
        </w:rPr>
        <w:t xml:space="preserve">»; </w:t>
      </w:r>
      <w:r w:rsidRPr="00166100">
        <w:rPr>
          <w:sz w:val="24"/>
          <w:szCs w:val="24"/>
          <w:lang w:eastAsia="en-US"/>
        </w:rPr>
        <w:t xml:space="preserve">форма обучения – очная) на </w:t>
      </w:r>
      <w:r w:rsidR="00D76EB3" w:rsidRPr="00200488">
        <w:rPr>
          <w:sz w:val="24"/>
          <w:szCs w:val="24"/>
          <w:lang w:eastAsia="en-US"/>
        </w:rPr>
        <w:t>20</w:t>
      </w:r>
      <w:r w:rsidR="00D76EB3">
        <w:rPr>
          <w:sz w:val="24"/>
          <w:szCs w:val="24"/>
          <w:lang w:eastAsia="en-US"/>
        </w:rPr>
        <w:t>22</w:t>
      </w:r>
      <w:r w:rsidR="00D76EB3" w:rsidRPr="00200488">
        <w:rPr>
          <w:sz w:val="24"/>
          <w:szCs w:val="24"/>
          <w:lang w:eastAsia="en-US"/>
        </w:rPr>
        <w:t>/20</w:t>
      </w:r>
      <w:r w:rsidR="00D76EB3">
        <w:rPr>
          <w:sz w:val="24"/>
          <w:szCs w:val="24"/>
          <w:lang w:eastAsia="en-US"/>
        </w:rPr>
        <w:t>23</w:t>
      </w:r>
      <w:r w:rsidR="00D76EB3" w:rsidRPr="00200488">
        <w:rPr>
          <w:sz w:val="24"/>
          <w:szCs w:val="24"/>
          <w:lang w:eastAsia="en-US"/>
        </w:rPr>
        <w:t xml:space="preserve"> учебный год,</w:t>
      </w:r>
      <w:r w:rsidR="00D76EB3" w:rsidRPr="00200488">
        <w:rPr>
          <w:sz w:val="24"/>
          <w:szCs w:val="24"/>
        </w:rPr>
        <w:t xml:space="preserve"> </w:t>
      </w:r>
      <w:r w:rsidR="00D76EB3" w:rsidRPr="00200488">
        <w:rPr>
          <w:sz w:val="24"/>
          <w:szCs w:val="24"/>
          <w:lang w:eastAsia="en-US"/>
        </w:rPr>
        <w:t xml:space="preserve">утвержденным приказом ректора от </w:t>
      </w:r>
      <w:r w:rsidR="00D76EB3">
        <w:rPr>
          <w:sz w:val="24"/>
          <w:szCs w:val="24"/>
          <w:lang w:eastAsia="en-US"/>
        </w:rPr>
        <w:t>28</w:t>
      </w:r>
      <w:r w:rsidR="00D76EB3" w:rsidRPr="00200488">
        <w:rPr>
          <w:sz w:val="24"/>
          <w:szCs w:val="24"/>
          <w:lang w:eastAsia="en-US"/>
        </w:rPr>
        <w:t>.0</w:t>
      </w:r>
      <w:r w:rsidR="00D76EB3">
        <w:rPr>
          <w:sz w:val="24"/>
          <w:szCs w:val="24"/>
          <w:lang w:eastAsia="en-US"/>
        </w:rPr>
        <w:t>3</w:t>
      </w:r>
      <w:r w:rsidR="00D76EB3" w:rsidRPr="00200488">
        <w:rPr>
          <w:sz w:val="24"/>
          <w:szCs w:val="24"/>
          <w:lang w:eastAsia="en-US"/>
        </w:rPr>
        <w:t>.20</w:t>
      </w:r>
      <w:r w:rsidR="00D76EB3">
        <w:rPr>
          <w:sz w:val="24"/>
          <w:szCs w:val="24"/>
          <w:lang w:eastAsia="en-US"/>
        </w:rPr>
        <w:t>22</w:t>
      </w:r>
      <w:r w:rsidR="00D76EB3" w:rsidRPr="00200488">
        <w:rPr>
          <w:sz w:val="24"/>
          <w:szCs w:val="24"/>
          <w:lang w:eastAsia="en-US"/>
        </w:rPr>
        <w:t xml:space="preserve"> № </w:t>
      </w:r>
      <w:r w:rsidR="00D76EB3">
        <w:rPr>
          <w:sz w:val="24"/>
          <w:szCs w:val="24"/>
          <w:lang w:eastAsia="en-US"/>
        </w:rPr>
        <w:t>28</w:t>
      </w:r>
      <w:r w:rsidRPr="00166100">
        <w:rPr>
          <w:sz w:val="24"/>
          <w:szCs w:val="24"/>
          <w:lang w:eastAsia="en-US"/>
        </w:rPr>
        <w:t>;</w:t>
      </w:r>
    </w:p>
    <w:p w:rsidR="00745DBC" w:rsidRDefault="00745DBC" w:rsidP="00745DBC">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направленность (профиль) программы «Управление пожарной безопасност</w:t>
      </w:r>
      <w:r w:rsidR="00F96B56">
        <w:rPr>
          <w:sz w:val="24"/>
          <w:szCs w:val="24"/>
        </w:rPr>
        <w:t>ью</w:t>
      </w:r>
      <w:r w:rsidRPr="00166100">
        <w:rPr>
          <w:sz w:val="24"/>
          <w:szCs w:val="24"/>
        </w:rPr>
        <w:t xml:space="preserve">»; форма обучения – заочная </w:t>
      </w:r>
      <w:r w:rsidRPr="00166100">
        <w:rPr>
          <w:sz w:val="24"/>
          <w:szCs w:val="24"/>
        </w:rPr>
        <w:lastRenderedPageBreak/>
        <w:t xml:space="preserve">на </w:t>
      </w:r>
      <w:r w:rsidR="00D76EB3" w:rsidRPr="00200488">
        <w:rPr>
          <w:sz w:val="24"/>
          <w:szCs w:val="24"/>
          <w:lang w:eastAsia="en-US"/>
        </w:rPr>
        <w:t>20</w:t>
      </w:r>
      <w:r w:rsidR="00D76EB3">
        <w:rPr>
          <w:sz w:val="24"/>
          <w:szCs w:val="24"/>
          <w:lang w:eastAsia="en-US"/>
        </w:rPr>
        <w:t>22</w:t>
      </w:r>
      <w:r w:rsidR="00D76EB3" w:rsidRPr="00200488">
        <w:rPr>
          <w:sz w:val="24"/>
          <w:szCs w:val="24"/>
          <w:lang w:eastAsia="en-US"/>
        </w:rPr>
        <w:t>/20</w:t>
      </w:r>
      <w:r w:rsidR="00D76EB3">
        <w:rPr>
          <w:sz w:val="24"/>
          <w:szCs w:val="24"/>
          <w:lang w:eastAsia="en-US"/>
        </w:rPr>
        <w:t>23</w:t>
      </w:r>
      <w:r w:rsidR="00D76EB3" w:rsidRPr="00200488">
        <w:rPr>
          <w:sz w:val="24"/>
          <w:szCs w:val="24"/>
          <w:lang w:eastAsia="en-US"/>
        </w:rPr>
        <w:t xml:space="preserve"> учебный год,</w:t>
      </w:r>
      <w:r w:rsidR="00D76EB3" w:rsidRPr="00200488">
        <w:rPr>
          <w:sz w:val="24"/>
          <w:szCs w:val="24"/>
        </w:rPr>
        <w:t xml:space="preserve"> </w:t>
      </w:r>
      <w:r w:rsidR="00D76EB3" w:rsidRPr="00200488">
        <w:rPr>
          <w:sz w:val="24"/>
          <w:szCs w:val="24"/>
          <w:lang w:eastAsia="en-US"/>
        </w:rPr>
        <w:t xml:space="preserve">утвержденным приказом ректора от </w:t>
      </w:r>
      <w:r w:rsidR="00D76EB3">
        <w:rPr>
          <w:sz w:val="24"/>
          <w:szCs w:val="24"/>
          <w:lang w:eastAsia="en-US"/>
        </w:rPr>
        <w:t>28</w:t>
      </w:r>
      <w:r w:rsidR="00D76EB3" w:rsidRPr="00200488">
        <w:rPr>
          <w:sz w:val="24"/>
          <w:szCs w:val="24"/>
          <w:lang w:eastAsia="en-US"/>
        </w:rPr>
        <w:t>.0</w:t>
      </w:r>
      <w:r w:rsidR="00D76EB3">
        <w:rPr>
          <w:sz w:val="24"/>
          <w:szCs w:val="24"/>
          <w:lang w:eastAsia="en-US"/>
        </w:rPr>
        <w:t>3</w:t>
      </w:r>
      <w:r w:rsidR="00D76EB3" w:rsidRPr="00200488">
        <w:rPr>
          <w:sz w:val="24"/>
          <w:szCs w:val="24"/>
          <w:lang w:eastAsia="en-US"/>
        </w:rPr>
        <w:t>.20</w:t>
      </w:r>
      <w:r w:rsidR="00D76EB3">
        <w:rPr>
          <w:sz w:val="24"/>
          <w:szCs w:val="24"/>
          <w:lang w:eastAsia="en-US"/>
        </w:rPr>
        <w:t>22</w:t>
      </w:r>
      <w:r w:rsidR="00D76EB3" w:rsidRPr="00200488">
        <w:rPr>
          <w:sz w:val="24"/>
          <w:szCs w:val="24"/>
          <w:lang w:eastAsia="en-US"/>
        </w:rPr>
        <w:t xml:space="preserve"> № </w:t>
      </w:r>
      <w:r w:rsidR="00D76EB3">
        <w:rPr>
          <w:sz w:val="24"/>
          <w:szCs w:val="24"/>
          <w:lang w:eastAsia="en-US"/>
        </w:rPr>
        <w:t>28</w:t>
      </w:r>
      <w:r w:rsidRPr="00166100">
        <w:rPr>
          <w:sz w:val="24"/>
          <w:szCs w:val="24"/>
          <w:lang w:eastAsia="en-US"/>
        </w:rPr>
        <w:t>.</w:t>
      </w:r>
    </w:p>
    <w:p w:rsidR="00A76E53" w:rsidRPr="000B40A9" w:rsidRDefault="00A76E53" w:rsidP="00745DBC">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w:t>
      </w:r>
      <w:r w:rsidR="00553D14">
        <w:rPr>
          <w:b/>
          <w:bCs/>
          <w:sz w:val="24"/>
          <w:szCs w:val="24"/>
        </w:rPr>
        <w:t>В.03</w:t>
      </w:r>
      <w:r w:rsidR="001616CB">
        <w:rPr>
          <w:b/>
          <w:bCs/>
          <w:sz w:val="24"/>
          <w:szCs w:val="24"/>
        </w:rPr>
        <w:t xml:space="preserve"> </w:t>
      </w:r>
      <w:r w:rsidR="009F4070" w:rsidRPr="000B40A9">
        <w:rPr>
          <w:b/>
          <w:sz w:val="24"/>
          <w:szCs w:val="24"/>
        </w:rPr>
        <w:t>«</w:t>
      </w:r>
      <w:r w:rsidR="001616CB">
        <w:rPr>
          <w:b/>
          <w:sz w:val="24"/>
          <w:szCs w:val="24"/>
        </w:rPr>
        <w:t xml:space="preserve">Экономика </w:t>
      </w:r>
      <w:r w:rsidR="00544F73">
        <w:rPr>
          <w:b/>
          <w:sz w:val="24"/>
          <w:szCs w:val="24"/>
        </w:rPr>
        <w:t>пожарной безопасности</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D76EB3">
        <w:rPr>
          <w:b/>
          <w:sz w:val="24"/>
          <w:szCs w:val="24"/>
        </w:rPr>
        <w:t>22</w:t>
      </w:r>
      <w:r w:rsidRPr="000B40A9">
        <w:rPr>
          <w:b/>
          <w:sz w:val="24"/>
          <w:szCs w:val="24"/>
        </w:rPr>
        <w:t>/2</w:t>
      </w:r>
      <w:r w:rsidR="009F4070" w:rsidRPr="000B40A9">
        <w:rPr>
          <w:b/>
          <w:sz w:val="24"/>
          <w:szCs w:val="24"/>
        </w:rPr>
        <w:t>0</w:t>
      </w:r>
      <w:r w:rsidR="00D76EB3">
        <w:rPr>
          <w:b/>
          <w:sz w:val="24"/>
          <w:szCs w:val="24"/>
        </w:rPr>
        <w:t>23</w:t>
      </w:r>
      <w:r w:rsidRPr="000B40A9">
        <w:rPr>
          <w:b/>
          <w:sz w:val="24"/>
          <w:szCs w:val="24"/>
        </w:rPr>
        <w:t xml:space="preserve"> учебного года:</w:t>
      </w:r>
    </w:p>
    <w:p w:rsidR="00544F73" w:rsidRPr="00745DBC" w:rsidRDefault="00745DBC" w:rsidP="00544F73">
      <w:pPr>
        <w:pStyle w:val="ConsPlusNormal"/>
        <w:ind w:firstLine="709"/>
        <w:jc w:val="both"/>
        <w:rPr>
          <w:rFonts w:ascii="Times New Roman" w:hAnsi="Times New Roman" w:cs="Times New Roman"/>
          <w:sz w:val="24"/>
          <w:szCs w:val="24"/>
        </w:rPr>
      </w:pPr>
      <w:r w:rsidRPr="00745DBC">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45DBC">
        <w:rPr>
          <w:rFonts w:ascii="Times New Roman" w:hAnsi="Times New Roman" w:cs="Times New Roman"/>
          <w:b/>
          <w:sz w:val="24"/>
          <w:szCs w:val="24"/>
        </w:rPr>
        <w:t>38.03.04 Государственное и муниципальное управление</w:t>
      </w:r>
      <w:r w:rsidRPr="00745DBC">
        <w:rPr>
          <w:rFonts w:ascii="Times New Roman" w:hAnsi="Times New Roman" w:cs="Times New Roman"/>
          <w:sz w:val="24"/>
          <w:szCs w:val="24"/>
        </w:rPr>
        <w:t xml:space="preserve"> (уровень бакалавриата), направленность (профиль) программы «Управление пожарной безопасност</w:t>
      </w:r>
      <w:r w:rsidR="00F96B56">
        <w:rPr>
          <w:rFonts w:ascii="Times New Roman" w:hAnsi="Times New Roman" w:cs="Times New Roman"/>
          <w:sz w:val="24"/>
          <w:szCs w:val="24"/>
        </w:rPr>
        <w:t>ью</w:t>
      </w:r>
      <w:r w:rsidRPr="00745DBC">
        <w:rPr>
          <w:rFonts w:ascii="Times New Roman" w:hAnsi="Times New Roman" w:cs="Times New Roman"/>
          <w:sz w:val="24"/>
          <w:szCs w:val="24"/>
        </w:rPr>
        <w:t xml:space="preserve">»; вид учебной деятельности – программа академического бакалавриата; виды профессиональной деятельности: </w:t>
      </w:r>
      <w:r w:rsidRPr="00745DBC">
        <w:rPr>
          <w:rFonts w:ascii="Times New Roman" w:eastAsia="Courier New" w:hAnsi="Times New Roman" w:cs="Times New Roman"/>
          <w:sz w:val="24"/>
          <w:szCs w:val="24"/>
          <w:lang w:bidi="ru-RU"/>
        </w:rPr>
        <w:t>организационно-управленческая (основной),</w:t>
      </w:r>
      <w:r w:rsidRPr="00745DBC">
        <w:rPr>
          <w:rFonts w:ascii="Times New Roman" w:hAnsi="Times New Roman" w:cs="Times New Roman"/>
        </w:rPr>
        <w:t xml:space="preserve"> </w:t>
      </w:r>
      <w:r w:rsidRPr="00745DBC">
        <w:rPr>
          <w:rFonts w:ascii="Times New Roman" w:eastAsia="Courier New" w:hAnsi="Times New Roman" w:cs="Times New Roman"/>
          <w:sz w:val="24"/>
          <w:szCs w:val="24"/>
          <w:lang w:bidi="ru-RU"/>
        </w:rPr>
        <w:t>информационно-методическая,</w:t>
      </w:r>
      <w:r w:rsidRPr="00745DBC">
        <w:rPr>
          <w:rFonts w:ascii="Times New Roman" w:hAnsi="Times New Roman" w:cs="Times New Roman"/>
        </w:rPr>
        <w:t xml:space="preserve"> </w:t>
      </w:r>
      <w:r w:rsidRPr="00745DBC">
        <w:rPr>
          <w:rFonts w:ascii="Times New Roman" w:hAnsi="Times New Roman" w:cs="Times New Roman"/>
          <w:sz w:val="24"/>
          <w:szCs w:val="24"/>
        </w:rPr>
        <w:t>коммуникативная,</w:t>
      </w:r>
      <w:r w:rsidRPr="00745DBC">
        <w:rPr>
          <w:rFonts w:ascii="Times New Roman" w:hAnsi="Times New Roman" w:cs="Times New Roman"/>
        </w:rPr>
        <w:t xml:space="preserve"> </w:t>
      </w:r>
      <w:r w:rsidRPr="00745DBC">
        <w:rPr>
          <w:rFonts w:ascii="Times New Roman" w:eastAsia="Courier New" w:hAnsi="Times New Roman" w:cs="Times New Roman"/>
          <w:sz w:val="24"/>
          <w:szCs w:val="24"/>
          <w:lang w:bidi="ru-RU"/>
        </w:rPr>
        <w:t>вспомогательно-технологическая (исполнительская),</w:t>
      </w:r>
      <w:r w:rsidRPr="00745DBC">
        <w:rPr>
          <w:rFonts w:ascii="Times New Roman" w:hAnsi="Times New Roman" w:cs="Times New Roman"/>
        </w:rPr>
        <w:t xml:space="preserve"> </w:t>
      </w:r>
      <w:r w:rsidRPr="00745DBC">
        <w:rPr>
          <w:rFonts w:ascii="Times New Roman" w:eastAsia="Courier New" w:hAnsi="Times New Roman" w:cs="Times New Roman"/>
          <w:sz w:val="24"/>
          <w:szCs w:val="24"/>
          <w:lang w:bidi="ru-RU"/>
        </w:rPr>
        <w:t>организационно-регулирующая</w:t>
      </w:r>
      <w:r w:rsidRPr="00745DBC">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44F73" w:rsidRPr="00745DBC">
        <w:rPr>
          <w:rFonts w:ascii="Times New Roman" w:hAnsi="Times New Roman" w:cs="Times New Roman"/>
          <w:sz w:val="24"/>
          <w:szCs w:val="24"/>
        </w:rPr>
        <w:t>«Экономика пожарной безопасности» в течение 20</w:t>
      </w:r>
      <w:r w:rsidR="00D76EB3">
        <w:rPr>
          <w:rFonts w:ascii="Times New Roman" w:hAnsi="Times New Roman" w:cs="Times New Roman"/>
          <w:sz w:val="24"/>
          <w:szCs w:val="24"/>
        </w:rPr>
        <w:t>22</w:t>
      </w:r>
      <w:r w:rsidR="00544F73" w:rsidRPr="00745DBC">
        <w:rPr>
          <w:rFonts w:ascii="Times New Roman" w:hAnsi="Times New Roman" w:cs="Times New Roman"/>
          <w:sz w:val="24"/>
          <w:szCs w:val="24"/>
        </w:rPr>
        <w:t>/20</w:t>
      </w:r>
      <w:r w:rsidR="00D76EB3">
        <w:rPr>
          <w:rFonts w:ascii="Times New Roman" w:hAnsi="Times New Roman" w:cs="Times New Roman"/>
          <w:sz w:val="24"/>
          <w:szCs w:val="24"/>
        </w:rPr>
        <w:t>23</w:t>
      </w:r>
      <w:r w:rsidR="00544F73" w:rsidRPr="00745DBC">
        <w:rPr>
          <w:rFonts w:ascii="Times New Roman" w:hAnsi="Times New Roman" w:cs="Times New Roman"/>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1616CB" w:rsidRDefault="007F4B97" w:rsidP="00043832">
      <w:pPr>
        <w:pStyle w:val="a4"/>
        <w:numPr>
          <w:ilvl w:val="0"/>
          <w:numId w:val="2"/>
        </w:numPr>
        <w:spacing w:after="0" w:line="240" w:lineRule="auto"/>
        <w:ind w:left="0" w:firstLine="709"/>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1616CB" w:rsidRPr="001616CB">
        <w:rPr>
          <w:rFonts w:ascii="Times New Roman" w:hAnsi="Times New Roman"/>
          <w:b/>
          <w:bCs/>
          <w:sz w:val="24"/>
          <w:szCs w:val="24"/>
        </w:rPr>
        <w:t>Б1.</w:t>
      </w:r>
      <w:r w:rsidR="00544F73">
        <w:rPr>
          <w:rFonts w:ascii="Times New Roman" w:hAnsi="Times New Roman"/>
          <w:b/>
          <w:bCs/>
          <w:sz w:val="24"/>
          <w:szCs w:val="24"/>
        </w:rPr>
        <w:t>В</w:t>
      </w:r>
      <w:r w:rsidR="001616CB" w:rsidRPr="001616CB">
        <w:rPr>
          <w:rFonts w:ascii="Times New Roman" w:hAnsi="Times New Roman"/>
          <w:b/>
          <w:bCs/>
          <w:sz w:val="24"/>
          <w:szCs w:val="24"/>
        </w:rPr>
        <w:t>.</w:t>
      </w:r>
      <w:r w:rsidR="00544F73">
        <w:rPr>
          <w:rFonts w:ascii="Times New Roman" w:hAnsi="Times New Roman"/>
          <w:b/>
          <w:bCs/>
          <w:sz w:val="24"/>
          <w:szCs w:val="24"/>
        </w:rPr>
        <w:t>03</w:t>
      </w:r>
      <w:r w:rsidR="001616CB" w:rsidRPr="001616CB">
        <w:rPr>
          <w:rFonts w:ascii="Times New Roman" w:hAnsi="Times New Roman"/>
          <w:b/>
          <w:bCs/>
          <w:sz w:val="24"/>
          <w:szCs w:val="24"/>
        </w:rPr>
        <w:t xml:space="preserve"> </w:t>
      </w:r>
      <w:r w:rsidR="001616CB" w:rsidRPr="001616CB">
        <w:rPr>
          <w:rFonts w:ascii="Times New Roman" w:hAnsi="Times New Roman"/>
          <w:b/>
          <w:sz w:val="24"/>
          <w:szCs w:val="24"/>
        </w:rPr>
        <w:t xml:space="preserve">«Экономика </w:t>
      </w:r>
      <w:r w:rsidR="00544F73">
        <w:rPr>
          <w:rFonts w:ascii="Times New Roman" w:hAnsi="Times New Roman"/>
          <w:b/>
          <w:sz w:val="24"/>
          <w:szCs w:val="24"/>
        </w:rPr>
        <w:t>пожарной безопасности</w:t>
      </w:r>
      <w:r w:rsidR="000B40A9" w:rsidRPr="001616CB">
        <w:rPr>
          <w:rFonts w:ascii="Times New Roman" w:hAnsi="Times New Roman"/>
          <w:b/>
          <w:sz w:val="24"/>
          <w:szCs w:val="24"/>
        </w:rPr>
        <w:t>»</w:t>
      </w:r>
    </w:p>
    <w:p w:rsidR="007F4B97" w:rsidRPr="00793E1B" w:rsidRDefault="007F4B97" w:rsidP="000438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745DBC" w:rsidRPr="006E1872" w:rsidRDefault="00745DBC" w:rsidP="00745DBC">
      <w:pPr>
        <w:widowControl/>
        <w:tabs>
          <w:tab w:val="left" w:pos="708"/>
        </w:tabs>
        <w:autoSpaceDE/>
        <w:adjustRightInd/>
        <w:ind w:firstLine="709"/>
        <w:jc w:val="both"/>
        <w:rPr>
          <w:rFonts w:eastAsia="Calibri"/>
          <w:sz w:val="24"/>
          <w:szCs w:val="24"/>
          <w:lang w:eastAsia="en-US"/>
        </w:rPr>
      </w:pP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166100">
        <w:rPr>
          <w:b/>
          <w:sz w:val="24"/>
          <w:szCs w:val="24"/>
        </w:rPr>
        <w:t>38.03.04 Государственное и муниципальное управление</w:t>
      </w:r>
      <w:r w:rsidRPr="006E1872">
        <w:rPr>
          <w:sz w:val="24"/>
          <w:szCs w:val="24"/>
        </w:rPr>
        <w:t xml:space="preserve">, утвержденного Приказом Минобрнауки России от </w:t>
      </w:r>
      <w:r>
        <w:rPr>
          <w:color w:val="000000"/>
          <w:sz w:val="24"/>
          <w:szCs w:val="24"/>
        </w:rPr>
        <w:t>10</w:t>
      </w:r>
      <w:r w:rsidRPr="00EB6EDB">
        <w:rPr>
          <w:color w:val="000000"/>
          <w:sz w:val="24"/>
          <w:szCs w:val="24"/>
        </w:rPr>
        <w:t>.</w:t>
      </w:r>
      <w:r>
        <w:rPr>
          <w:color w:val="000000"/>
          <w:sz w:val="24"/>
          <w:szCs w:val="24"/>
        </w:rPr>
        <w:t>12.</w:t>
      </w:r>
      <w:r w:rsidRPr="00EB6EDB">
        <w:rPr>
          <w:color w:val="000000"/>
          <w:sz w:val="24"/>
          <w:szCs w:val="24"/>
        </w:rPr>
        <w:t>201</w:t>
      </w:r>
      <w:r>
        <w:rPr>
          <w:color w:val="000000"/>
          <w:sz w:val="24"/>
          <w:szCs w:val="24"/>
        </w:rPr>
        <w:t>4</w:t>
      </w:r>
      <w:r>
        <w:rPr>
          <w:bCs/>
          <w:sz w:val="24"/>
          <w:szCs w:val="24"/>
        </w:rPr>
        <w:t xml:space="preserve"> </w:t>
      </w:r>
      <w:r w:rsidRPr="006E1872">
        <w:rPr>
          <w:bCs/>
          <w:sz w:val="24"/>
          <w:szCs w:val="24"/>
        </w:rPr>
        <w:t xml:space="preserve">N </w:t>
      </w:r>
      <w:r>
        <w:rPr>
          <w:bCs/>
          <w:sz w:val="24"/>
          <w:szCs w:val="24"/>
        </w:rPr>
        <w:t xml:space="preserve">1567 </w:t>
      </w:r>
      <w:r w:rsidRPr="006E1872">
        <w:rPr>
          <w:sz w:val="24"/>
          <w:szCs w:val="24"/>
        </w:rPr>
        <w:t xml:space="preserve">(зарегистрирован в Минюсте России </w:t>
      </w:r>
      <w:r>
        <w:rPr>
          <w:bCs/>
          <w:sz w:val="24"/>
          <w:szCs w:val="24"/>
        </w:rPr>
        <w:t>05.02.2015</w:t>
      </w:r>
      <w:r w:rsidRPr="006E1872">
        <w:rPr>
          <w:bCs/>
          <w:sz w:val="24"/>
          <w:szCs w:val="24"/>
        </w:rPr>
        <w:t xml:space="preserve"> N </w:t>
      </w:r>
      <w:r>
        <w:rPr>
          <w:bCs/>
          <w:sz w:val="24"/>
          <w:szCs w:val="24"/>
        </w:rPr>
        <w:t>35894</w:t>
      </w:r>
      <w:r w:rsidRPr="006E1872">
        <w:rPr>
          <w:sz w:val="24"/>
          <w:szCs w:val="24"/>
        </w:rPr>
        <w:t>)  (далее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8D458D" w:rsidRPr="001616CB">
        <w:rPr>
          <w:b/>
          <w:sz w:val="24"/>
          <w:szCs w:val="24"/>
        </w:rPr>
        <w:t xml:space="preserve">Экономика </w:t>
      </w:r>
      <w:r w:rsidR="00544F73">
        <w:rPr>
          <w:b/>
          <w:sz w:val="24"/>
          <w:szCs w:val="24"/>
        </w:rPr>
        <w:t>пожарной безопасности</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544F73" w:rsidP="00544F73">
            <w:pPr>
              <w:widowControl/>
              <w:tabs>
                <w:tab w:val="left" w:pos="708"/>
              </w:tabs>
              <w:autoSpaceDE/>
              <w:adjustRightInd/>
              <w:rPr>
                <w:rFonts w:eastAsia="Calibri"/>
                <w:sz w:val="24"/>
                <w:szCs w:val="24"/>
                <w:lang w:eastAsia="en-US"/>
              </w:rPr>
            </w:pPr>
            <w:r w:rsidRPr="00544F73">
              <w:rPr>
                <w:sz w:val="24"/>
                <w:szCs w:val="24"/>
              </w:rPr>
              <w:t>умение</w:t>
            </w:r>
            <w:r w:rsidR="002A347A">
              <w:rPr>
                <w:sz w:val="24"/>
                <w:szCs w:val="24"/>
              </w:rPr>
              <w:t>м</w:t>
            </w:r>
            <w:r w:rsidRPr="00544F73">
              <w:rPr>
                <w:sz w:val="24"/>
                <w:szCs w:val="24"/>
              </w:rPr>
              <w:t xml:space="preserve"> оценивать соотношение планируемого результата и затрачиваемых ресурсов</w:t>
            </w:r>
          </w:p>
        </w:tc>
        <w:tc>
          <w:tcPr>
            <w:tcW w:w="1595" w:type="dxa"/>
            <w:vAlign w:val="center"/>
          </w:tcPr>
          <w:p w:rsidR="00793F01" w:rsidRPr="004960CB" w:rsidRDefault="008D458D" w:rsidP="00544F73">
            <w:pPr>
              <w:widowControl/>
              <w:tabs>
                <w:tab w:val="left" w:pos="708"/>
              </w:tabs>
              <w:autoSpaceDE/>
              <w:adjustRightInd/>
              <w:rPr>
                <w:rFonts w:eastAsia="Calibri"/>
                <w:sz w:val="24"/>
                <w:szCs w:val="24"/>
                <w:lang w:eastAsia="en-US"/>
              </w:rPr>
            </w:pPr>
            <w:r>
              <w:rPr>
                <w:sz w:val="24"/>
                <w:szCs w:val="24"/>
              </w:rPr>
              <w:t>ПК-</w:t>
            </w:r>
            <w:r w:rsidR="00544F73">
              <w:rPr>
                <w:sz w:val="24"/>
                <w:szCs w:val="24"/>
              </w:rPr>
              <w:t>22</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745DBC">
              <w:rPr>
                <w:rFonts w:eastAsia="Calibri"/>
                <w:i/>
                <w:sz w:val="24"/>
                <w:szCs w:val="24"/>
                <w:lang w:eastAsia="en-US"/>
              </w:rPr>
              <w:t>:</w:t>
            </w:r>
            <w:r w:rsidRPr="004960CB">
              <w:rPr>
                <w:rFonts w:eastAsia="Calibri"/>
                <w:i/>
                <w:sz w:val="24"/>
                <w:szCs w:val="24"/>
                <w:lang w:eastAsia="en-US"/>
              </w:rPr>
              <w:t xml:space="preserve"> </w:t>
            </w:r>
          </w:p>
          <w:p w:rsidR="00793F01" w:rsidRPr="004960CB" w:rsidRDefault="001D7E91" w:rsidP="00043832">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008D458D">
              <w:rPr>
                <w:sz w:val="24"/>
                <w:szCs w:val="24"/>
              </w:rPr>
              <w:t>экономических показателей деятельности предприятия</w:t>
            </w:r>
            <w:r w:rsidR="00793F01" w:rsidRPr="004960CB">
              <w:rPr>
                <w:rFonts w:eastAsia="Calibri"/>
                <w:sz w:val="24"/>
                <w:szCs w:val="24"/>
                <w:lang w:eastAsia="en-US"/>
              </w:rPr>
              <w:t>;</w:t>
            </w:r>
          </w:p>
          <w:p w:rsidR="001D7E91" w:rsidRPr="004960CB" w:rsidRDefault="00544F73" w:rsidP="0004383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методы оценки полученных результатов, их соотношение с объемом затрачиваемых </w:t>
            </w:r>
            <w:r w:rsidR="00CA74CE">
              <w:rPr>
                <w:rFonts w:eastAsia="Calibri"/>
                <w:sz w:val="24"/>
                <w:szCs w:val="24"/>
                <w:lang w:eastAsia="en-US"/>
              </w:rPr>
              <w:t>ресурсов</w:t>
            </w:r>
            <w:r w:rsidR="001D7E91" w:rsidRPr="004960CB">
              <w:rPr>
                <w:rFonts w:eastAsia="Calibri"/>
                <w:sz w:val="24"/>
                <w:szCs w:val="24"/>
                <w:lang w:eastAsia="en-US"/>
              </w:rPr>
              <w:t>;</w:t>
            </w:r>
          </w:p>
          <w:p w:rsidR="00793F01" w:rsidRPr="004960CB" w:rsidRDefault="00745DBC"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C93F61" w:rsidRPr="004960CB" w:rsidRDefault="0048300E" w:rsidP="00043832">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 xml:space="preserve">данных, необходимых для </w:t>
            </w:r>
            <w:r w:rsidR="008D458D">
              <w:rPr>
                <w:sz w:val="24"/>
                <w:szCs w:val="24"/>
              </w:rPr>
              <w:t>оценки экономических показателей деятельности предприятия</w:t>
            </w:r>
            <w:r w:rsidRPr="004960CB">
              <w:rPr>
                <w:sz w:val="24"/>
                <w:szCs w:val="24"/>
              </w:rPr>
              <w:t>;</w:t>
            </w:r>
          </w:p>
          <w:p w:rsidR="00793F01" w:rsidRPr="004960CB" w:rsidRDefault="00597C21" w:rsidP="00043832">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оценивать полученные результаты, их соотношение с объемом затрачиваемых ресурсов</w:t>
            </w:r>
            <w:r w:rsidR="00793F0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lastRenderedPageBreak/>
              <w:t>Владеть</w:t>
            </w:r>
            <w:r w:rsidR="00745DBC">
              <w:rPr>
                <w:rFonts w:eastAsia="Calibri"/>
                <w:i/>
                <w:sz w:val="24"/>
                <w:szCs w:val="24"/>
                <w:lang w:eastAsia="en-US"/>
              </w:rPr>
              <w:t>:</w:t>
            </w:r>
            <w:r w:rsidRPr="004960CB">
              <w:rPr>
                <w:rFonts w:eastAsia="Calibri"/>
                <w:sz w:val="24"/>
                <w:szCs w:val="24"/>
                <w:lang w:eastAsia="en-US"/>
              </w:rPr>
              <w:t xml:space="preserve"> </w:t>
            </w:r>
          </w:p>
          <w:p w:rsidR="00793F01" w:rsidRPr="004960CB" w:rsidRDefault="00793F01" w:rsidP="00043832">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w:t>
            </w:r>
            <w:r w:rsidR="008D458D">
              <w:rPr>
                <w:sz w:val="24"/>
                <w:szCs w:val="24"/>
              </w:rPr>
              <w:t>экономических показателей деятельности предприятия</w:t>
            </w:r>
            <w:r w:rsidRPr="004960CB">
              <w:rPr>
                <w:rFonts w:eastAsia="Calibri"/>
                <w:sz w:val="24"/>
                <w:szCs w:val="24"/>
                <w:lang w:eastAsia="en-US"/>
              </w:rPr>
              <w:t>;</w:t>
            </w:r>
          </w:p>
          <w:p w:rsidR="00793F01" w:rsidRPr="004960CB" w:rsidRDefault="00793F01" w:rsidP="00043832">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4C6A90">
              <w:rPr>
                <w:rFonts w:eastAsia="Calibri"/>
                <w:sz w:val="24"/>
                <w:szCs w:val="24"/>
                <w:lang w:eastAsia="en-US"/>
              </w:rPr>
              <w:t>оценки полученных результатов, их соотношение с объемом затрачиваемых ресурсов</w:t>
            </w:r>
            <w:r w:rsidR="00D02EB8" w:rsidRPr="004960CB">
              <w:rPr>
                <w:rFonts w:eastAsia="Calibri"/>
                <w:sz w:val="24"/>
                <w:szCs w:val="24"/>
                <w:lang w:eastAsia="en-US"/>
              </w:rPr>
              <w:t>.</w:t>
            </w:r>
          </w:p>
        </w:tc>
      </w:tr>
      <w:tr w:rsidR="00534ACB" w:rsidRPr="00793E1B" w:rsidTr="00330957">
        <w:tc>
          <w:tcPr>
            <w:tcW w:w="3049" w:type="dxa"/>
            <w:vAlign w:val="center"/>
          </w:tcPr>
          <w:p w:rsidR="00534ACB" w:rsidRPr="002343B0" w:rsidRDefault="002A347A" w:rsidP="00043832">
            <w:pPr>
              <w:widowControl/>
              <w:tabs>
                <w:tab w:val="left" w:pos="708"/>
              </w:tabs>
              <w:autoSpaceDE/>
              <w:adjustRightInd/>
              <w:rPr>
                <w:sz w:val="24"/>
                <w:szCs w:val="24"/>
              </w:rPr>
            </w:pPr>
            <w:r>
              <w:rPr>
                <w:sz w:val="24"/>
                <w:szCs w:val="24"/>
              </w:rPr>
              <w:lastRenderedPageBreak/>
              <w:t>с</w:t>
            </w:r>
            <w:r w:rsidR="00534ACB" w:rsidRPr="002343B0">
              <w:rPr>
                <w:sz w:val="24"/>
                <w:szCs w:val="24"/>
              </w:rPr>
              <w:t>пособность</w:t>
            </w:r>
            <w:r>
              <w:rPr>
                <w:sz w:val="24"/>
                <w:szCs w:val="24"/>
              </w:rPr>
              <w:t>ю</w:t>
            </w:r>
          </w:p>
          <w:p w:rsidR="00534ACB" w:rsidRPr="002343B0" w:rsidRDefault="00534ACB" w:rsidP="00043832">
            <w:pPr>
              <w:widowControl/>
              <w:tabs>
                <w:tab w:val="left" w:pos="708"/>
              </w:tabs>
              <w:autoSpaceDE/>
              <w:adjustRightInd/>
              <w:rPr>
                <w:sz w:val="24"/>
                <w:szCs w:val="24"/>
              </w:rPr>
            </w:pPr>
            <w:r w:rsidRPr="002343B0">
              <w:rPr>
                <w:sz w:val="24"/>
                <w:szCs w:val="24"/>
              </w:rPr>
              <w:t xml:space="preserve"> проводить оценку инвестиционных проектов при различных условиях инвестирования и финансирования</w:t>
            </w:r>
          </w:p>
        </w:tc>
        <w:tc>
          <w:tcPr>
            <w:tcW w:w="1595" w:type="dxa"/>
            <w:vAlign w:val="center"/>
          </w:tcPr>
          <w:p w:rsidR="00534ACB" w:rsidRPr="002343B0" w:rsidRDefault="00534ACB" w:rsidP="00043832">
            <w:pPr>
              <w:widowControl/>
              <w:tabs>
                <w:tab w:val="left" w:pos="708"/>
              </w:tabs>
              <w:autoSpaceDE/>
              <w:adjustRightInd/>
              <w:jc w:val="both"/>
              <w:rPr>
                <w:rFonts w:eastAsia="Calibri"/>
                <w:sz w:val="24"/>
                <w:szCs w:val="24"/>
                <w:lang w:eastAsia="en-US"/>
              </w:rPr>
            </w:pPr>
            <w:r w:rsidRPr="002343B0">
              <w:rPr>
                <w:rFonts w:eastAsia="Calibri"/>
                <w:sz w:val="24"/>
                <w:szCs w:val="24"/>
                <w:lang w:eastAsia="en-US"/>
              </w:rPr>
              <w:t>ПК- 4</w:t>
            </w:r>
          </w:p>
          <w:p w:rsidR="00534ACB" w:rsidRPr="002343B0" w:rsidRDefault="00534ACB" w:rsidP="00043832">
            <w:pPr>
              <w:widowControl/>
              <w:tabs>
                <w:tab w:val="left" w:pos="708"/>
              </w:tabs>
              <w:autoSpaceDE/>
              <w:adjustRightInd/>
              <w:rPr>
                <w:sz w:val="24"/>
                <w:szCs w:val="24"/>
              </w:rPr>
            </w:pPr>
          </w:p>
        </w:tc>
        <w:tc>
          <w:tcPr>
            <w:tcW w:w="4927" w:type="dxa"/>
            <w:vAlign w:val="center"/>
          </w:tcPr>
          <w:p w:rsidR="00534ACB" w:rsidRPr="002343B0" w:rsidRDefault="00534ACB" w:rsidP="00043832">
            <w:pPr>
              <w:widowControl/>
              <w:autoSpaceDE/>
              <w:autoSpaceDN/>
              <w:adjustRightInd/>
              <w:rPr>
                <w:i/>
                <w:sz w:val="24"/>
                <w:szCs w:val="24"/>
              </w:rPr>
            </w:pPr>
            <w:r>
              <w:rPr>
                <w:i/>
                <w:sz w:val="24"/>
                <w:szCs w:val="24"/>
              </w:rPr>
              <w:t>З</w:t>
            </w:r>
            <w:r w:rsidRPr="002343B0">
              <w:rPr>
                <w:i/>
                <w:sz w:val="24"/>
                <w:szCs w:val="24"/>
              </w:rPr>
              <w:t>нать:</w:t>
            </w:r>
          </w:p>
          <w:p w:rsidR="00534ACB" w:rsidRPr="002343B0" w:rsidRDefault="00534ACB" w:rsidP="00043832">
            <w:pPr>
              <w:widowControl/>
              <w:numPr>
                <w:ilvl w:val="0"/>
                <w:numId w:val="10"/>
              </w:numPr>
              <w:autoSpaceDE/>
              <w:autoSpaceDN/>
              <w:adjustRightInd/>
              <w:ind w:left="0" w:firstLine="0"/>
              <w:rPr>
                <w:sz w:val="24"/>
                <w:szCs w:val="24"/>
              </w:rPr>
            </w:pPr>
            <w:r w:rsidRPr="002343B0">
              <w:rPr>
                <w:bCs/>
                <w:sz w:val="24"/>
                <w:szCs w:val="24"/>
              </w:rPr>
              <w:t>способы рационального использования ресурсов государственных и муници</w:t>
            </w:r>
            <w:r w:rsidRPr="002343B0">
              <w:rPr>
                <w:bCs/>
                <w:sz w:val="24"/>
                <w:szCs w:val="24"/>
              </w:rPr>
              <w:softHyphen/>
              <w:t>пальных предприятий;</w:t>
            </w:r>
          </w:p>
          <w:p w:rsidR="00534ACB" w:rsidRPr="002343B0" w:rsidRDefault="00534ACB" w:rsidP="00043832">
            <w:pPr>
              <w:widowControl/>
              <w:numPr>
                <w:ilvl w:val="0"/>
                <w:numId w:val="10"/>
              </w:numPr>
              <w:autoSpaceDE/>
              <w:autoSpaceDN/>
              <w:adjustRightInd/>
              <w:ind w:left="0" w:firstLine="0"/>
              <w:rPr>
                <w:sz w:val="24"/>
                <w:szCs w:val="24"/>
              </w:rPr>
            </w:pPr>
            <w:r w:rsidRPr="002343B0">
              <w:rPr>
                <w:bCs/>
                <w:sz w:val="24"/>
                <w:szCs w:val="24"/>
              </w:rPr>
              <w:t>принципы организации и планирования производства в муниципальном секто</w:t>
            </w:r>
            <w:r w:rsidRPr="002343B0">
              <w:rPr>
                <w:bCs/>
                <w:sz w:val="24"/>
                <w:szCs w:val="24"/>
              </w:rPr>
              <w:softHyphen/>
              <w:t>ре;</w:t>
            </w:r>
          </w:p>
          <w:p w:rsidR="00534ACB" w:rsidRPr="002343B0" w:rsidRDefault="00534ACB" w:rsidP="00043832">
            <w:pPr>
              <w:widowControl/>
              <w:numPr>
                <w:ilvl w:val="0"/>
                <w:numId w:val="10"/>
              </w:numPr>
              <w:tabs>
                <w:tab w:val="left" w:pos="318"/>
              </w:tabs>
              <w:autoSpaceDE/>
              <w:adjustRightInd/>
              <w:ind w:left="0" w:firstLine="0"/>
              <w:rPr>
                <w:bCs/>
                <w:sz w:val="24"/>
                <w:szCs w:val="24"/>
              </w:rPr>
            </w:pPr>
            <w:r w:rsidRPr="002343B0">
              <w:rPr>
                <w:bCs/>
                <w:sz w:val="24"/>
                <w:szCs w:val="24"/>
              </w:rPr>
              <w:t>особенности финансирования и инвестиционную практику муниципальных образований</w:t>
            </w:r>
          </w:p>
          <w:p w:rsidR="00534ACB" w:rsidRPr="002343B0" w:rsidRDefault="00534ACB" w:rsidP="00043832">
            <w:pPr>
              <w:widowControl/>
              <w:autoSpaceDE/>
              <w:autoSpaceDN/>
              <w:adjustRightInd/>
              <w:rPr>
                <w:i/>
                <w:sz w:val="24"/>
                <w:szCs w:val="24"/>
              </w:rPr>
            </w:pPr>
            <w:r>
              <w:rPr>
                <w:i/>
                <w:sz w:val="24"/>
                <w:szCs w:val="24"/>
              </w:rPr>
              <w:t>У</w:t>
            </w:r>
            <w:r w:rsidRPr="002343B0">
              <w:rPr>
                <w:i/>
                <w:sz w:val="24"/>
                <w:szCs w:val="24"/>
              </w:rPr>
              <w:t>меть:</w:t>
            </w:r>
          </w:p>
          <w:p w:rsidR="00534ACB" w:rsidRPr="002343B0" w:rsidRDefault="00534ACB" w:rsidP="00043832">
            <w:pPr>
              <w:widowControl/>
              <w:numPr>
                <w:ilvl w:val="0"/>
                <w:numId w:val="8"/>
              </w:numPr>
              <w:autoSpaceDE/>
              <w:autoSpaceDN/>
              <w:adjustRightInd/>
              <w:ind w:left="0" w:firstLine="0"/>
              <w:contextualSpacing/>
              <w:jc w:val="both"/>
              <w:rPr>
                <w:sz w:val="24"/>
                <w:szCs w:val="24"/>
              </w:rPr>
            </w:pPr>
            <w:r w:rsidRPr="002343B0">
              <w:rPr>
                <w:sz w:val="24"/>
                <w:szCs w:val="24"/>
              </w:rPr>
              <w:t>применять современный инструментарий для обоснования целесообразности реализации инновационно-инвестиционных проектов;</w:t>
            </w:r>
          </w:p>
          <w:p w:rsidR="00534ACB" w:rsidRPr="002343B0" w:rsidRDefault="00534ACB" w:rsidP="00043832">
            <w:pPr>
              <w:widowControl/>
              <w:numPr>
                <w:ilvl w:val="0"/>
                <w:numId w:val="8"/>
              </w:numPr>
              <w:autoSpaceDE/>
              <w:autoSpaceDN/>
              <w:adjustRightInd/>
              <w:ind w:left="0" w:firstLine="0"/>
              <w:contextualSpacing/>
              <w:jc w:val="both"/>
              <w:rPr>
                <w:sz w:val="24"/>
                <w:szCs w:val="24"/>
              </w:rPr>
            </w:pPr>
            <w:r w:rsidRPr="002343B0">
              <w:rPr>
                <w:sz w:val="24"/>
                <w:szCs w:val="24"/>
              </w:rPr>
              <w:t>использовать современное программное обеспечение для обоснования инновационно-инвестиционных проектов;</w:t>
            </w:r>
          </w:p>
          <w:p w:rsidR="00534ACB" w:rsidRPr="00832933" w:rsidRDefault="00534ACB" w:rsidP="00043832">
            <w:pPr>
              <w:pStyle w:val="a4"/>
              <w:numPr>
                <w:ilvl w:val="0"/>
                <w:numId w:val="8"/>
              </w:numPr>
              <w:spacing w:after="0" w:line="240" w:lineRule="auto"/>
              <w:ind w:left="0" w:firstLine="0"/>
              <w:jc w:val="both"/>
              <w:rPr>
                <w:rFonts w:ascii="Times New Roman" w:eastAsia="Times New Roman" w:hAnsi="Times New Roman"/>
                <w:sz w:val="24"/>
                <w:szCs w:val="24"/>
                <w:lang w:val="ru-RU" w:eastAsia="ru-RU"/>
              </w:rPr>
            </w:pPr>
            <w:r w:rsidRPr="00832933">
              <w:rPr>
                <w:rFonts w:ascii="Times New Roman" w:eastAsia="Times New Roman" w:hAnsi="Times New Roman"/>
                <w:sz w:val="24"/>
                <w:szCs w:val="24"/>
                <w:lang w:val="ru-RU" w:eastAsia="ru-RU"/>
              </w:rPr>
              <w:t>самостоятельно проводить исследования и обобщать информацию в области инноваций и инвестиций.</w:t>
            </w:r>
          </w:p>
          <w:p w:rsidR="00534ACB" w:rsidRPr="002343B0" w:rsidRDefault="00534ACB" w:rsidP="00043832">
            <w:pPr>
              <w:rPr>
                <w:i/>
                <w:sz w:val="24"/>
                <w:szCs w:val="24"/>
              </w:rPr>
            </w:pPr>
            <w:r>
              <w:rPr>
                <w:i/>
                <w:sz w:val="24"/>
                <w:szCs w:val="24"/>
              </w:rPr>
              <w:t>В</w:t>
            </w:r>
            <w:r w:rsidRPr="002343B0">
              <w:rPr>
                <w:i/>
                <w:sz w:val="24"/>
                <w:szCs w:val="24"/>
              </w:rPr>
              <w:t>ладеть</w:t>
            </w:r>
            <w:r>
              <w:rPr>
                <w:i/>
                <w:sz w:val="24"/>
                <w:szCs w:val="24"/>
              </w:rPr>
              <w:t>:</w:t>
            </w:r>
          </w:p>
          <w:p w:rsidR="00534ACB" w:rsidRDefault="00534ACB" w:rsidP="00043832">
            <w:pPr>
              <w:widowControl/>
              <w:numPr>
                <w:ilvl w:val="0"/>
                <w:numId w:val="9"/>
              </w:numPr>
              <w:autoSpaceDE/>
              <w:autoSpaceDN/>
              <w:adjustRightInd/>
              <w:ind w:left="0" w:firstLine="0"/>
              <w:contextualSpacing/>
              <w:jc w:val="both"/>
              <w:rPr>
                <w:sz w:val="24"/>
                <w:szCs w:val="24"/>
              </w:rPr>
            </w:pPr>
            <w:r w:rsidRPr="002343B0">
              <w:rPr>
                <w:sz w:val="24"/>
                <w:szCs w:val="24"/>
              </w:rPr>
              <w:t>современными методиками экономической оценки эффективности реализации инновационно-инвестиционных проектов при различных условиях инвестирования и финансирования.</w:t>
            </w:r>
          </w:p>
          <w:p w:rsidR="00534ACB" w:rsidRPr="00955025" w:rsidRDefault="00534ACB" w:rsidP="00043832">
            <w:pPr>
              <w:widowControl/>
              <w:numPr>
                <w:ilvl w:val="0"/>
                <w:numId w:val="10"/>
              </w:numPr>
              <w:autoSpaceDE/>
              <w:autoSpaceDN/>
              <w:adjustRightInd/>
              <w:ind w:left="0" w:firstLine="0"/>
              <w:rPr>
                <w:sz w:val="24"/>
                <w:szCs w:val="24"/>
              </w:rPr>
            </w:pPr>
            <w:r>
              <w:rPr>
                <w:bCs/>
                <w:sz w:val="24"/>
                <w:szCs w:val="24"/>
              </w:rPr>
              <w:t>принципами</w:t>
            </w:r>
            <w:r w:rsidRPr="002343B0">
              <w:rPr>
                <w:bCs/>
                <w:sz w:val="24"/>
                <w:szCs w:val="24"/>
              </w:rPr>
              <w:t xml:space="preserve"> организации и планирования производства в муниципал</w:t>
            </w:r>
            <w:r>
              <w:rPr>
                <w:bCs/>
                <w:sz w:val="24"/>
                <w:szCs w:val="24"/>
              </w:rPr>
              <w:t>ьном секто</w:t>
            </w:r>
            <w:r>
              <w:rPr>
                <w:bCs/>
                <w:sz w:val="24"/>
                <w:szCs w:val="24"/>
              </w:rPr>
              <w:softHyphen/>
              <w:t>ре</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0438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w:t>
      </w:r>
      <w:r w:rsidR="008452F5">
        <w:rPr>
          <w:b/>
          <w:bCs/>
          <w:sz w:val="24"/>
          <w:szCs w:val="24"/>
        </w:rPr>
        <w:t>В.03</w:t>
      </w:r>
      <w:r w:rsidR="001F3561" w:rsidRPr="000B40A9">
        <w:rPr>
          <w:b/>
          <w:bCs/>
          <w:sz w:val="24"/>
          <w:szCs w:val="24"/>
        </w:rPr>
        <w:t xml:space="preserve"> </w:t>
      </w:r>
      <w:r w:rsidR="001F3561" w:rsidRPr="000B40A9">
        <w:rPr>
          <w:b/>
          <w:sz w:val="24"/>
          <w:szCs w:val="24"/>
        </w:rPr>
        <w:t>«</w:t>
      </w:r>
      <w:r w:rsidR="008452F5" w:rsidRPr="001616CB">
        <w:rPr>
          <w:b/>
          <w:sz w:val="24"/>
          <w:szCs w:val="24"/>
        </w:rPr>
        <w:t xml:space="preserve">Экономика </w:t>
      </w:r>
      <w:r w:rsidR="008452F5">
        <w:rPr>
          <w:b/>
          <w:sz w:val="24"/>
          <w:szCs w:val="24"/>
        </w:rPr>
        <w:t>пожарной безопасности</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8452F5">
        <w:rPr>
          <w:rFonts w:eastAsia="Calibri"/>
          <w:sz w:val="24"/>
          <w:szCs w:val="24"/>
          <w:lang w:eastAsia="en-US"/>
        </w:rPr>
        <w:t>вариативной</w:t>
      </w:r>
      <w:r w:rsidRPr="00793E1B">
        <w:rPr>
          <w:rFonts w:eastAsia="Calibri"/>
          <w:color w:val="000000"/>
          <w:sz w:val="24"/>
          <w:szCs w:val="24"/>
          <w:lang w:eastAsia="en-US"/>
        </w:rPr>
        <w:t xml:space="preserve"> части </w:t>
      </w:r>
      <w:r w:rsidR="00745DBC">
        <w:rPr>
          <w:rFonts w:eastAsia="Calibri"/>
          <w:color w:val="000000"/>
          <w:sz w:val="24"/>
          <w:szCs w:val="24"/>
          <w:lang w:eastAsia="en-US"/>
        </w:rPr>
        <w:t>блока Б</w:t>
      </w:r>
      <w:r w:rsidR="00027D2C" w:rsidRPr="00793E1B">
        <w:rPr>
          <w:rFonts w:eastAsia="Calibri"/>
          <w:color w:val="000000"/>
          <w:sz w:val="24"/>
          <w:szCs w:val="24"/>
          <w:lang w:eastAsia="en-US"/>
        </w:rPr>
        <w:t>1</w:t>
      </w:r>
      <w:r w:rsidR="00745DBC">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8452F5">
            <w:pPr>
              <w:widowControl/>
              <w:tabs>
                <w:tab w:val="left" w:pos="708"/>
              </w:tabs>
              <w:autoSpaceDE/>
              <w:adjustRightInd/>
              <w:jc w:val="both"/>
              <w:rPr>
                <w:rFonts w:eastAsia="Calibri"/>
                <w:color w:val="FF0000"/>
                <w:sz w:val="24"/>
                <w:szCs w:val="24"/>
                <w:lang w:eastAsia="en-US"/>
              </w:rPr>
            </w:pPr>
            <w:r w:rsidRPr="001F3561">
              <w:rPr>
                <w:bCs/>
                <w:sz w:val="24"/>
                <w:szCs w:val="24"/>
              </w:rPr>
              <w:t>Б1.</w:t>
            </w:r>
            <w:r w:rsidR="008452F5">
              <w:rPr>
                <w:bCs/>
                <w:sz w:val="24"/>
                <w:szCs w:val="24"/>
              </w:rPr>
              <w:t>В.03</w:t>
            </w:r>
          </w:p>
        </w:tc>
        <w:tc>
          <w:tcPr>
            <w:tcW w:w="2494" w:type="dxa"/>
            <w:vAlign w:val="center"/>
          </w:tcPr>
          <w:p w:rsidR="00DA3FFC" w:rsidRPr="00AA3DB5" w:rsidRDefault="00AA3DB5" w:rsidP="008452F5">
            <w:pPr>
              <w:widowControl/>
              <w:tabs>
                <w:tab w:val="left" w:pos="708"/>
              </w:tabs>
              <w:autoSpaceDE/>
              <w:adjustRightInd/>
              <w:jc w:val="both"/>
              <w:rPr>
                <w:rFonts w:eastAsia="Calibri"/>
                <w:sz w:val="24"/>
                <w:szCs w:val="24"/>
                <w:lang w:eastAsia="en-US"/>
              </w:rPr>
            </w:pPr>
            <w:r w:rsidRPr="00AA3DB5">
              <w:rPr>
                <w:sz w:val="24"/>
                <w:szCs w:val="24"/>
              </w:rPr>
              <w:t xml:space="preserve">Экономика </w:t>
            </w:r>
            <w:r w:rsidR="008452F5">
              <w:rPr>
                <w:sz w:val="24"/>
                <w:szCs w:val="24"/>
              </w:rPr>
              <w:t>пожарной безопасности</w:t>
            </w:r>
          </w:p>
        </w:tc>
        <w:tc>
          <w:tcPr>
            <w:tcW w:w="2232" w:type="dxa"/>
            <w:vAlign w:val="center"/>
          </w:tcPr>
          <w:p w:rsidR="008452F5" w:rsidRDefault="008452F5" w:rsidP="008452F5">
            <w:pPr>
              <w:widowControl/>
              <w:tabs>
                <w:tab w:val="left" w:pos="708"/>
              </w:tabs>
              <w:autoSpaceDE/>
              <w:adjustRightInd/>
              <w:jc w:val="both"/>
              <w:rPr>
                <w:sz w:val="24"/>
                <w:szCs w:val="24"/>
              </w:rPr>
            </w:pPr>
            <w:r>
              <w:rPr>
                <w:sz w:val="24"/>
                <w:szCs w:val="24"/>
              </w:rPr>
              <w:t>Э</w:t>
            </w:r>
            <w:r w:rsidR="001F3561" w:rsidRPr="001F3561">
              <w:rPr>
                <w:sz w:val="24"/>
                <w:szCs w:val="24"/>
              </w:rPr>
              <w:t>кономика</w:t>
            </w:r>
            <w:r w:rsidR="00AA3DB5">
              <w:rPr>
                <w:sz w:val="24"/>
                <w:szCs w:val="24"/>
              </w:rPr>
              <w:t xml:space="preserve">, </w:t>
            </w:r>
          </w:p>
          <w:p w:rsidR="00F40FEC" w:rsidRPr="001F3561" w:rsidRDefault="008452F5" w:rsidP="008452F5">
            <w:pPr>
              <w:widowControl/>
              <w:tabs>
                <w:tab w:val="left" w:pos="708"/>
              </w:tabs>
              <w:autoSpaceDE/>
              <w:adjustRightInd/>
              <w:jc w:val="both"/>
              <w:rPr>
                <w:rFonts w:eastAsia="Calibri"/>
                <w:sz w:val="24"/>
                <w:szCs w:val="24"/>
                <w:lang w:eastAsia="en-US"/>
              </w:rPr>
            </w:pPr>
            <w:r>
              <w:rPr>
                <w:sz w:val="24"/>
                <w:szCs w:val="24"/>
              </w:rPr>
              <w:t xml:space="preserve">Менеджмент, </w:t>
            </w:r>
            <w:r w:rsidR="009907C6">
              <w:rPr>
                <w:sz w:val="24"/>
                <w:szCs w:val="24"/>
              </w:rPr>
              <w:t xml:space="preserve">Основы </w:t>
            </w:r>
            <w:r w:rsidR="009907C6">
              <w:rPr>
                <w:sz w:val="24"/>
                <w:szCs w:val="24"/>
              </w:rPr>
              <w:lastRenderedPageBreak/>
              <w:t>маркетинга</w:t>
            </w:r>
          </w:p>
        </w:tc>
        <w:tc>
          <w:tcPr>
            <w:tcW w:w="2464" w:type="dxa"/>
            <w:vAlign w:val="center"/>
          </w:tcPr>
          <w:p w:rsidR="008452F5" w:rsidRDefault="008452F5" w:rsidP="00330957">
            <w:pPr>
              <w:widowControl/>
              <w:tabs>
                <w:tab w:val="left" w:pos="708"/>
              </w:tabs>
              <w:autoSpaceDE/>
              <w:adjustRightInd/>
              <w:jc w:val="both"/>
              <w:rPr>
                <w:sz w:val="24"/>
                <w:szCs w:val="24"/>
              </w:rPr>
            </w:pPr>
            <w:r w:rsidRPr="008452F5">
              <w:rPr>
                <w:sz w:val="24"/>
                <w:szCs w:val="24"/>
              </w:rPr>
              <w:lastRenderedPageBreak/>
              <w:t xml:space="preserve">Экономика государственного и муниципального </w:t>
            </w:r>
            <w:r w:rsidRPr="008452F5">
              <w:rPr>
                <w:sz w:val="24"/>
                <w:szCs w:val="24"/>
              </w:rPr>
              <w:lastRenderedPageBreak/>
              <w:t>сектора</w:t>
            </w:r>
            <w:r>
              <w:rPr>
                <w:sz w:val="24"/>
                <w:szCs w:val="24"/>
              </w:rPr>
              <w:t>,</w:t>
            </w:r>
            <w:r w:rsidRPr="008452F5">
              <w:rPr>
                <w:sz w:val="24"/>
                <w:szCs w:val="24"/>
              </w:rPr>
              <w:t xml:space="preserve"> </w:t>
            </w:r>
          </w:p>
          <w:p w:rsidR="002B6C87" w:rsidRDefault="008452F5" w:rsidP="00330957">
            <w:pPr>
              <w:widowControl/>
              <w:tabs>
                <w:tab w:val="left" w:pos="708"/>
              </w:tabs>
              <w:autoSpaceDE/>
              <w:adjustRightInd/>
              <w:jc w:val="both"/>
              <w:rPr>
                <w:sz w:val="24"/>
                <w:szCs w:val="24"/>
              </w:rPr>
            </w:pPr>
            <w:r w:rsidRPr="008452F5">
              <w:rPr>
                <w:sz w:val="24"/>
                <w:szCs w:val="24"/>
              </w:rPr>
              <w:t>Управление региональной безопасностью</w:t>
            </w:r>
            <w:r w:rsidR="00AA3DB5">
              <w:rPr>
                <w:sz w:val="24"/>
                <w:szCs w:val="24"/>
              </w:rPr>
              <w:t xml:space="preserve">, </w:t>
            </w:r>
          </w:p>
          <w:p w:rsidR="009907C6" w:rsidRPr="001F3561" w:rsidRDefault="008452F5" w:rsidP="00330957">
            <w:pPr>
              <w:widowControl/>
              <w:tabs>
                <w:tab w:val="left" w:pos="708"/>
              </w:tabs>
              <w:autoSpaceDE/>
              <w:adjustRightInd/>
              <w:jc w:val="both"/>
              <w:rPr>
                <w:rFonts w:eastAsia="Calibri"/>
                <w:sz w:val="24"/>
                <w:szCs w:val="24"/>
                <w:lang w:eastAsia="en-US"/>
              </w:rPr>
            </w:pPr>
            <w:r w:rsidRPr="008452F5">
              <w:rPr>
                <w:sz w:val="24"/>
                <w:szCs w:val="24"/>
              </w:rPr>
              <w:t>Региональная политика в области обеспечения пожарной безопасности</w:t>
            </w:r>
            <w:r>
              <w:rPr>
                <w:sz w:val="24"/>
                <w:szCs w:val="24"/>
              </w:rPr>
              <w:t>.</w:t>
            </w:r>
          </w:p>
        </w:tc>
        <w:tc>
          <w:tcPr>
            <w:tcW w:w="1185" w:type="dxa"/>
            <w:vAlign w:val="center"/>
          </w:tcPr>
          <w:p w:rsidR="00DA3FFC" w:rsidRDefault="002B6C87"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lastRenderedPageBreak/>
              <w:t>ПК-</w:t>
            </w:r>
            <w:r w:rsidR="008452F5">
              <w:rPr>
                <w:rFonts w:eastAsia="Calibri"/>
                <w:sz w:val="24"/>
                <w:szCs w:val="24"/>
                <w:lang w:eastAsia="en-US"/>
              </w:rPr>
              <w:t>22</w:t>
            </w:r>
          </w:p>
          <w:p w:rsidR="004F5479" w:rsidRPr="002343B0" w:rsidRDefault="004F5479" w:rsidP="004F5479">
            <w:pPr>
              <w:widowControl/>
              <w:tabs>
                <w:tab w:val="left" w:pos="708"/>
              </w:tabs>
              <w:autoSpaceDE/>
              <w:adjustRightInd/>
              <w:jc w:val="both"/>
              <w:rPr>
                <w:rFonts w:eastAsia="Calibri"/>
                <w:sz w:val="24"/>
                <w:szCs w:val="24"/>
                <w:lang w:eastAsia="en-US"/>
              </w:rPr>
            </w:pPr>
            <w:r w:rsidRPr="002343B0">
              <w:rPr>
                <w:rFonts w:eastAsia="Calibri"/>
                <w:sz w:val="24"/>
                <w:szCs w:val="24"/>
                <w:lang w:eastAsia="en-US"/>
              </w:rPr>
              <w:t>ПК- 4</w:t>
            </w:r>
          </w:p>
          <w:p w:rsidR="004F5479" w:rsidRPr="001F3561" w:rsidRDefault="004F5479" w:rsidP="00330957">
            <w:pPr>
              <w:widowControl/>
              <w:tabs>
                <w:tab w:val="left" w:pos="708"/>
              </w:tabs>
              <w:autoSpaceDE/>
              <w:adjustRightInd/>
              <w:jc w:val="both"/>
              <w:rPr>
                <w:rFonts w:eastAsia="Calibri"/>
                <w:sz w:val="24"/>
                <w:szCs w:val="24"/>
                <w:lang w:val="en-US" w:eastAsia="en-US"/>
              </w:rPr>
            </w:pPr>
          </w:p>
          <w:p w:rsidR="002B6C87" w:rsidRPr="001F3561" w:rsidRDefault="002B6C87" w:rsidP="00AA3DB5">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9907C6" w:rsidRPr="00793E1B" w:rsidRDefault="009907C6"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74446F">
        <w:rPr>
          <w:rFonts w:eastAsia="Calibri"/>
          <w:sz w:val="24"/>
          <w:szCs w:val="24"/>
          <w:lang w:eastAsia="en-US"/>
        </w:rPr>
        <w:t>8</w:t>
      </w:r>
      <w:r w:rsidRPr="00B44FF6">
        <w:rPr>
          <w:rFonts w:eastAsia="Calibri"/>
          <w:sz w:val="24"/>
          <w:szCs w:val="24"/>
          <w:lang w:eastAsia="en-US"/>
        </w:rPr>
        <w:t xml:space="preserve"> зачетных единиц – </w:t>
      </w:r>
      <w:r w:rsidR="0074446F">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74446F"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B44FF6" w:rsidRDefault="0074446F" w:rsidP="00330957">
            <w:pPr>
              <w:widowControl/>
              <w:autoSpaceDE/>
              <w:autoSpaceDN/>
              <w:adjustRightInd/>
              <w:jc w:val="center"/>
              <w:rPr>
                <w:rFonts w:eastAsia="Calibri"/>
                <w:sz w:val="24"/>
                <w:szCs w:val="24"/>
                <w:lang w:eastAsia="en-US"/>
              </w:rPr>
            </w:pPr>
            <w:r>
              <w:rPr>
                <w:rFonts w:eastAsia="Calibri"/>
                <w:sz w:val="24"/>
                <w:szCs w:val="24"/>
                <w:lang w:eastAsia="en-US"/>
              </w:rPr>
              <w:t>26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74446F"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74446F"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74446F"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74446F"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4446F" w:rsidP="0033095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B44FF6" w:rsidRDefault="0074446F" w:rsidP="00330957">
            <w:pPr>
              <w:widowControl/>
              <w:autoSpaceDE/>
              <w:autoSpaceDN/>
              <w:adjustRightInd/>
              <w:jc w:val="center"/>
              <w:rPr>
                <w:rFonts w:eastAsia="Calibri"/>
                <w:sz w:val="24"/>
                <w:szCs w:val="24"/>
                <w:lang w:eastAsia="en-US"/>
              </w:rPr>
            </w:pPr>
            <w:r>
              <w:rPr>
                <w:rFonts w:eastAsia="Calibri"/>
                <w:sz w:val="24"/>
                <w:szCs w:val="24"/>
                <w:lang w:eastAsia="en-US"/>
              </w:rPr>
              <w:t>253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74446F">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74446F">
              <w:rPr>
                <w:rFonts w:eastAsia="Calibri"/>
                <w:sz w:val="24"/>
                <w:szCs w:val="24"/>
                <w:lang w:eastAsia="en-US"/>
              </w:rPr>
              <w:t>3</w:t>
            </w:r>
            <w:r w:rsidRPr="00B44FF6">
              <w:rPr>
                <w:rFonts w:eastAsia="Calibri"/>
                <w:sz w:val="24"/>
                <w:szCs w:val="24"/>
                <w:lang w:eastAsia="en-US"/>
              </w:rPr>
              <w:t xml:space="preserve"> семестре</w:t>
            </w:r>
          </w:p>
        </w:tc>
        <w:tc>
          <w:tcPr>
            <w:tcW w:w="2517" w:type="dxa"/>
            <w:vAlign w:val="center"/>
          </w:tcPr>
          <w:p w:rsidR="00A32A5F" w:rsidRPr="00B44FF6" w:rsidRDefault="00A32A5F" w:rsidP="00DF6CE0">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565EE9">
              <w:rPr>
                <w:rFonts w:eastAsia="Calibri"/>
                <w:sz w:val="24"/>
                <w:szCs w:val="24"/>
                <w:lang w:eastAsia="en-US"/>
              </w:rPr>
              <w:t>на 2 курсе</w:t>
            </w:r>
            <w:r w:rsidRPr="00B44FF6">
              <w:rPr>
                <w:rFonts w:eastAsia="Calibri"/>
                <w:sz w:val="24"/>
                <w:szCs w:val="24"/>
                <w:lang w:eastAsia="en-US"/>
              </w:rPr>
              <w:t xml:space="preserve"> </w:t>
            </w:r>
          </w:p>
        </w:tc>
      </w:tr>
    </w:tbl>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043B7F">
            <w:pPr>
              <w:widowControl/>
              <w:autoSpaceDE/>
              <w:autoSpaceDN/>
              <w:adjustRightInd/>
              <w:jc w:val="both"/>
              <w:rPr>
                <w:b/>
                <w:bCs/>
                <w:sz w:val="22"/>
                <w:szCs w:val="22"/>
              </w:rPr>
            </w:pPr>
            <w:r w:rsidRPr="00B44FF6">
              <w:rPr>
                <w:b/>
                <w:bCs/>
                <w:sz w:val="22"/>
                <w:szCs w:val="22"/>
              </w:rPr>
              <w:t xml:space="preserve">Семестр </w:t>
            </w:r>
            <w:r w:rsidR="00043B7F">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94149E" w:rsidP="007E6846">
            <w:pPr>
              <w:rPr>
                <w:color w:val="000000"/>
                <w:sz w:val="24"/>
                <w:szCs w:val="24"/>
              </w:rPr>
            </w:pPr>
            <w:r w:rsidRPr="00B02BDF">
              <w:rPr>
                <w:color w:val="000000"/>
                <w:sz w:val="24"/>
                <w:szCs w:val="24"/>
              </w:rPr>
              <w:t xml:space="preserve">Тема 1. </w:t>
            </w:r>
            <w:r w:rsidR="007E6846">
              <w:rPr>
                <w:sz w:val="24"/>
                <w:szCs w:val="24"/>
              </w:rPr>
              <w:t>Экономика пожарной безопасности</w:t>
            </w:r>
            <w:r w:rsidR="00B02BDF" w:rsidRPr="00B02BDF">
              <w:rPr>
                <w:sz w:val="24"/>
                <w:szCs w:val="24"/>
              </w:rPr>
              <w:t xml:space="preserve">. </w:t>
            </w:r>
            <w:r w:rsidR="007E6846">
              <w:rPr>
                <w:sz w:val="24"/>
                <w:szCs w:val="24"/>
              </w:rPr>
              <w:t xml:space="preserve">Основные понятия и определения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94149E">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601C0F" w:rsidP="0094149E">
            <w:pPr>
              <w:jc w:val="center"/>
              <w:rPr>
                <w:b/>
                <w:bCs/>
                <w:color w:val="000000"/>
                <w:sz w:val="24"/>
                <w:szCs w:val="24"/>
              </w:rPr>
            </w:pPr>
            <w:r>
              <w:rPr>
                <w:b/>
                <w:bCs/>
                <w:color w:val="000000"/>
                <w:sz w:val="24"/>
                <w:szCs w:val="24"/>
              </w:rPr>
              <w:t>2</w:t>
            </w:r>
            <w:r w:rsidR="009614AE">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7E6846">
            <w:pPr>
              <w:rPr>
                <w:color w:val="000000"/>
                <w:sz w:val="24"/>
                <w:szCs w:val="24"/>
              </w:rPr>
            </w:pPr>
            <w:r w:rsidRPr="00B02BDF">
              <w:rPr>
                <w:color w:val="000000"/>
                <w:sz w:val="24"/>
                <w:szCs w:val="24"/>
              </w:rPr>
              <w:t xml:space="preserve">Тема 2. </w:t>
            </w:r>
            <w:r w:rsidR="00B02BDF" w:rsidRPr="00B02BDF">
              <w:rPr>
                <w:sz w:val="24"/>
                <w:szCs w:val="24"/>
              </w:rPr>
              <w:t>Имущество организации: состав, назначение.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043B7F">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601C0F" w:rsidP="0094149E">
            <w:pPr>
              <w:jc w:val="center"/>
              <w:rPr>
                <w:b/>
                <w:bCs/>
                <w:color w:val="000000"/>
                <w:sz w:val="24"/>
                <w:szCs w:val="24"/>
              </w:rPr>
            </w:pPr>
            <w:r>
              <w:rPr>
                <w:b/>
                <w:bCs/>
                <w:color w:val="000000"/>
                <w:sz w:val="24"/>
                <w:szCs w:val="24"/>
              </w:rPr>
              <w:t>38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043B7F">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9614A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43B7F"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601C0F">
            <w:pPr>
              <w:rPr>
                <w:color w:val="000000"/>
                <w:sz w:val="24"/>
                <w:szCs w:val="24"/>
              </w:rPr>
            </w:pPr>
            <w:r w:rsidRPr="00B02BDF">
              <w:rPr>
                <w:color w:val="000000"/>
                <w:sz w:val="24"/>
                <w:szCs w:val="24"/>
              </w:rPr>
              <w:t xml:space="preserve">Тема 3. </w:t>
            </w:r>
            <w:r w:rsidR="00B02BDF" w:rsidRPr="00B02BDF">
              <w:rPr>
                <w:sz w:val="24"/>
                <w:szCs w:val="24"/>
              </w:rPr>
              <w:t xml:space="preserve">Персонал организаций. </w:t>
            </w:r>
            <w:r w:rsidR="00601C0F">
              <w:rPr>
                <w:sz w:val="24"/>
                <w:szCs w:val="24"/>
              </w:rPr>
              <w:t>О</w:t>
            </w:r>
            <w:r w:rsidR="00B02BDF" w:rsidRPr="00B02BDF">
              <w:rPr>
                <w:sz w:val="24"/>
                <w:szCs w:val="24"/>
              </w:rPr>
              <w:t>плата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94149E">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601C0F" w:rsidP="0094149E">
            <w:pPr>
              <w:jc w:val="center"/>
              <w:rPr>
                <w:b/>
                <w:bCs/>
                <w:color w:val="000000"/>
                <w:sz w:val="24"/>
                <w:szCs w:val="24"/>
              </w:rPr>
            </w:pPr>
            <w:r>
              <w:rPr>
                <w:b/>
                <w:bCs/>
                <w:color w:val="000000"/>
                <w:sz w:val="24"/>
                <w:szCs w:val="24"/>
              </w:rPr>
              <w:t>32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9614A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43B7F"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43B7F"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B15BA8" w:rsidP="00B15BA8">
            <w:pPr>
              <w:rPr>
                <w:color w:val="000000"/>
                <w:sz w:val="24"/>
                <w:szCs w:val="24"/>
              </w:rPr>
            </w:pPr>
            <w:r w:rsidRPr="00B02BDF">
              <w:rPr>
                <w:color w:val="000000"/>
                <w:sz w:val="24"/>
                <w:szCs w:val="24"/>
              </w:rPr>
              <w:t xml:space="preserve">Тема </w:t>
            </w:r>
            <w:r>
              <w:rPr>
                <w:color w:val="000000"/>
                <w:sz w:val="24"/>
                <w:szCs w:val="24"/>
              </w:rPr>
              <w:t>4</w:t>
            </w:r>
            <w:r w:rsidRPr="00B02BDF">
              <w:rPr>
                <w:color w:val="000000"/>
                <w:sz w:val="24"/>
                <w:szCs w:val="24"/>
              </w:rPr>
              <w:t xml:space="preserve">. </w:t>
            </w:r>
            <w:r>
              <w:rPr>
                <w:sz w:val="24"/>
                <w:szCs w:val="24"/>
              </w:rPr>
              <w:t>Затраты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043B7F">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601C0F">
            <w:pPr>
              <w:jc w:val="center"/>
              <w:rPr>
                <w:color w:val="000000"/>
                <w:sz w:val="24"/>
                <w:szCs w:val="24"/>
              </w:rPr>
            </w:pPr>
            <w:r>
              <w:rPr>
                <w:color w:val="000000"/>
                <w:sz w:val="24"/>
                <w:szCs w:val="24"/>
              </w:rPr>
              <w:t>2</w:t>
            </w:r>
            <w:r w:rsidR="00601C0F">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601C0F" w:rsidP="009614AE">
            <w:pPr>
              <w:jc w:val="center"/>
              <w:rPr>
                <w:b/>
                <w:bCs/>
                <w:color w:val="000000"/>
                <w:sz w:val="24"/>
                <w:szCs w:val="24"/>
              </w:rPr>
            </w:pPr>
            <w:r>
              <w:rPr>
                <w:b/>
                <w:bCs/>
                <w:color w:val="000000"/>
                <w:sz w:val="24"/>
                <w:szCs w:val="24"/>
              </w:rPr>
              <w:t>39</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43B7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43B7F"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B15BA8" w:rsidP="00B15BA8">
            <w:pPr>
              <w:rPr>
                <w:color w:val="000000"/>
                <w:sz w:val="24"/>
                <w:szCs w:val="24"/>
              </w:rPr>
            </w:pPr>
            <w:r w:rsidRPr="00B02BDF">
              <w:rPr>
                <w:color w:val="000000"/>
                <w:sz w:val="24"/>
                <w:szCs w:val="24"/>
              </w:rPr>
              <w:t xml:space="preserve">Тема </w:t>
            </w:r>
            <w:r>
              <w:rPr>
                <w:color w:val="000000"/>
                <w:sz w:val="24"/>
                <w:szCs w:val="24"/>
              </w:rPr>
              <w:t>5</w:t>
            </w:r>
            <w:r w:rsidRPr="00B02BDF">
              <w:rPr>
                <w:color w:val="000000"/>
                <w:sz w:val="24"/>
                <w:szCs w:val="24"/>
              </w:rPr>
              <w:t xml:space="preserve">. </w:t>
            </w:r>
            <w:r w:rsidRPr="00B02BDF">
              <w:rPr>
                <w:sz w:val="24"/>
                <w:szCs w:val="24"/>
              </w:rPr>
              <w:t>Ценообразование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15BA8"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15BA8"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601C0F">
            <w:pPr>
              <w:jc w:val="center"/>
              <w:rPr>
                <w:color w:val="000000"/>
                <w:sz w:val="24"/>
                <w:szCs w:val="24"/>
              </w:rPr>
            </w:pPr>
            <w:r>
              <w:rPr>
                <w:color w:val="000000"/>
                <w:sz w:val="24"/>
                <w:szCs w:val="24"/>
              </w:rPr>
              <w:t>2</w:t>
            </w:r>
            <w:r w:rsidR="00601C0F">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74FE2" w:rsidP="0094149E">
            <w:pPr>
              <w:jc w:val="center"/>
              <w:rPr>
                <w:b/>
                <w:bCs/>
                <w:color w:val="000000"/>
                <w:sz w:val="24"/>
                <w:szCs w:val="24"/>
              </w:rPr>
            </w:pPr>
            <w:r>
              <w:rPr>
                <w:b/>
                <w:bCs/>
                <w:color w:val="000000"/>
                <w:sz w:val="24"/>
                <w:szCs w:val="24"/>
              </w:rPr>
              <w:t>26</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43B7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B15BA8" w:rsidP="00B15BA8">
            <w:pPr>
              <w:rPr>
                <w:color w:val="000000"/>
                <w:sz w:val="24"/>
                <w:szCs w:val="24"/>
              </w:rPr>
            </w:pPr>
            <w:r w:rsidRPr="00B02BDF">
              <w:rPr>
                <w:color w:val="000000"/>
                <w:sz w:val="24"/>
                <w:szCs w:val="24"/>
              </w:rPr>
              <w:t xml:space="preserve">Тема </w:t>
            </w:r>
            <w:r>
              <w:rPr>
                <w:color w:val="000000"/>
                <w:sz w:val="24"/>
                <w:szCs w:val="24"/>
              </w:rPr>
              <w:t>6</w:t>
            </w:r>
            <w:r w:rsidRPr="00B02BDF">
              <w:rPr>
                <w:color w:val="000000"/>
                <w:sz w:val="24"/>
                <w:szCs w:val="24"/>
              </w:rPr>
              <w:t xml:space="preserve">. </w:t>
            </w:r>
            <w:r w:rsidRPr="00B02BDF">
              <w:rPr>
                <w:sz w:val="24"/>
                <w:szCs w:val="24"/>
              </w:rPr>
              <w:t>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15BA8"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15BA8"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601C0F" w:rsidP="0094149E">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74FE2" w:rsidP="009614AE">
            <w:pPr>
              <w:jc w:val="center"/>
              <w:rPr>
                <w:b/>
                <w:bCs/>
                <w:color w:val="000000"/>
                <w:sz w:val="24"/>
                <w:szCs w:val="24"/>
              </w:rPr>
            </w:pPr>
            <w:r>
              <w:rPr>
                <w:b/>
                <w:bCs/>
                <w:color w:val="000000"/>
                <w:sz w:val="24"/>
                <w:szCs w:val="24"/>
              </w:rPr>
              <w:t>32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043B7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B02BDF" w:rsidRDefault="00B15BA8" w:rsidP="00043B7F">
            <w:pPr>
              <w:rPr>
                <w:color w:val="000000"/>
                <w:sz w:val="24"/>
                <w:szCs w:val="24"/>
              </w:rPr>
            </w:pPr>
            <w:r w:rsidRPr="00B02BDF">
              <w:rPr>
                <w:color w:val="000000"/>
                <w:sz w:val="24"/>
                <w:szCs w:val="24"/>
              </w:rPr>
              <w:t xml:space="preserve">Тема </w:t>
            </w:r>
            <w:r>
              <w:rPr>
                <w:color w:val="000000"/>
                <w:sz w:val="24"/>
                <w:szCs w:val="24"/>
              </w:rPr>
              <w:t>7</w:t>
            </w:r>
            <w:r w:rsidRPr="00B02BDF">
              <w:rPr>
                <w:color w:val="000000"/>
                <w:sz w:val="24"/>
                <w:szCs w:val="24"/>
              </w:rPr>
              <w:t xml:space="preserve">. </w:t>
            </w:r>
            <w:r w:rsidRPr="00043B7F">
              <w:rPr>
                <w:color w:val="000000"/>
                <w:sz w:val="24"/>
                <w:szCs w:val="24"/>
                <w:shd w:val="clear" w:color="auto" w:fill="FFFFFF"/>
              </w:rPr>
              <w:t>Экономическая эффективность ресурсного обеспечения в области пожарной безопасности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15BA8"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15BA8" w:rsidP="0094149E">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15BA8" w:rsidP="0094149E">
            <w:pPr>
              <w:jc w:val="center"/>
              <w:rPr>
                <w:color w:val="000000"/>
                <w:sz w:val="24"/>
                <w:szCs w:val="24"/>
              </w:rPr>
            </w:pPr>
            <w:r>
              <w:rPr>
                <w:color w:val="000000"/>
                <w:sz w:val="24"/>
                <w:szCs w:val="24"/>
              </w:rPr>
              <w:t>42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15BA8" w:rsidP="0094149E">
            <w:pPr>
              <w:jc w:val="center"/>
              <w:rPr>
                <w:b/>
                <w:bCs/>
                <w:color w:val="000000"/>
                <w:sz w:val="24"/>
                <w:szCs w:val="24"/>
              </w:rPr>
            </w:pPr>
            <w:r>
              <w:rPr>
                <w:b/>
                <w:bCs/>
                <w:color w:val="000000"/>
                <w:sz w:val="24"/>
                <w:szCs w:val="24"/>
              </w:rPr>
              <w:t>66</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15BA8" w:rsidP="009614A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15BA8"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15BA8"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9614A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43B7F" w:rsidP="0094149E">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601C0F" w:rsidP="0094149E">
            <w:pPr>
              <w:jc w:val="center"/>
              <w:rPr>
                <w:b/>
                <w:bCs/>
                <w:color w:val="000000"/>
                <w:sz w:val="24"/>
                <w:szCs w:val="24"/>
              </w:rPr>
            </w:pPr>
            <w:r>
              <w:rPr>
                <w:b/>
                <w:bCs/>
                <w:color w:val="000000"/>
                <w:sz w:val="24"/>
                <w:szCs w:val="24"/>
              </w:rPr>
              <w:t>261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43B7F"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43B7F" w:rsidP="0094149E">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01C0F" w:rsidRDefault="009614AE" w:rsidP="00043B7F">
            <w:pPr>
              <w:jc w:val="center"/>
              <w:rPr>
                <w:b/>
                <w:bCs/>
                <w:i/>
                <w:iCs/>
                <w:color w:val="000000"/>
                <w:sz w:val="24"/>
                <w:szCs w:val="24"/>
              </w:rPr>
            </w:pPr>
            <w:r w:rsidRPr="00601C0F">
              <w:rPr>
                <w:b/>
                <w:bCs/>
                <w:i/>
                <w:iCs/>
                <w:color w:val="000000"/>
                <w:sz w:val="24"/>
                <w:szCs w:val="24"/>
              </w:rPr>
              <w:t>1</w:t>
            </w:r>
            <w:r w:rsidR="00043B7F" w:rsidRPr="00601C0F">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601C0F" w:rsidRDefault="0094149E" w:rsidP="0094149E">
            <w:pPr>
              <w:widowControl/>
              <w:autoSpaceDE/>
              <w:autoSpaceDN/>
              <w:adjustRightInd/>
              <w:jc w:val="center"/>
              <w:rPr>
                <w:b/>
                <w:bCs/>
                <w:sz w:val="24"/>
                <w:szCs w:val="24"/>
              </w:rPr>
            </w:pPr>
            <w:r w:rsidRPr="00601C0F">
              <w:rPr>
                <w:b/>
                <w:bCs/>
                <w:sz w:val="24"/>
                <w:szCs w:val="24"/>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614AE">
            <w:pPr>
              <w:widowControl/>
              <w:autoSpaceDE/>
              <w:autoSpaceDN/>
              <w:adjustRightInd/>
              <w:jc w:val="both"/>
              <w:rPr>
                <w:color w:val="000000"/>
                <w:sz w:val="22"/>
                <w:szCs w:val="22"/>
              </w:rPr>
            </w:pPr>
            <w:r w:rsidRPr="00793E1B">
              <w:rPr>
                <w:color w:val="000000"/>
                <w:sz w:val="22"/>
                <w:szCs w:val="22"/>
              </w:rPr>
              <w:t xml:space="preserve">Итого с </w:t>
            </w:r>
            <w:r w:rsidR="009614AE">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601C0F" w:rsidRDefault="00601C0F" w:rsidP="0094149E">
            <w:pPr>
              <w:widowControl/>
              <w:autoSpaceDE/>
              <w:autoSpaceDN/>
              <w:adjustRightInd/>
              <w:jc w:val="center"/>
              <w:rPr>
                <w:b/>
                <w:bCs/>
                <w:sz w:val="24"/>
                <w:szCs w:val="24"/>
              </w:rPr>
            </w:pPr>
            <w:r w:rsidRPr="00601C0F">
              <w:rPr>
                <w:b/>
                <w:bCs/>
                <w:sz w:val="24"/>
                <w:szCs w:val="24"/>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DF6CE0">
            <w:pPr>
              <w:widowControl/>
              <w:autoSpaceDE/>
              <w:autoSpaceDN/>
              <w:adjustRightInd/>
              <w:jc w:val="both"/>
              <w:rPr>
                <w:b/>
                <w:bCs/>
                <w:sz w:val="22"/>
                <w:szCs w:val="22"/>
              </w:rPr>
            </w:pPr>
            <w:r w:rsidRPr="007B1B01">
              <w:rPr>
                <w:b/>
                <w:bCs/>
                <w:sz w:val="22"/>
                <w:szCs w:val="22"/>
              </w:rPr>
              <w:t xml:space="preserve">Семестр </w:t>
            </w:r>
            <w:r w:rsidR="00DF6CE0">
              <w:rPr>
                <w:b/>
                <w:bCs/>
                <w:sz w:val="22"/>
                <w:szCs w:val="22"/>
              </w:rPr>
              <w:t>4</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B15BA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5BA8" w:rsidRPr="00B02BDF" w:rsidRDefault="00B15BA8" w:rsidP="00B15BA8">
            <w:pPr>
              <w:rPr>
                <w:color w:val="000000"/>
                <w:sz w:val="24"/>
                <w:szCs w:val="24"/>
              </w:rPr>
            </w:pPr>
            <w:r w:rsidRPr="00B02BDF">
              <w:rPr>
                <w:color w:val="000000"/>
                <w:sz w:val="24"/>
                <w:szCs w:val="24"/>
              </w:rPr>
              <w:t xml:space="preserve">Тема 1. </w:t>
            </w:r>
            <w:r>
              <w:rPr>
                <w:sz w:val="24"/>
                <w:szCs w:val="24"/>
              </w:rPr>
              <w:t>Экономика пожарной безопасности</w:t>
            </w:r>
            <w:r w:rsidRPr="00B02BDF">
              <w:rPr>
                <w:sz w:val="24"/>
                <w:szCs w:val="24"/>
              </w:rPr>
              <w:t xml:space="preserve">. </w:t>
            </w:r>
            <w:r>
              <w:rPr>
                <w:sz w:val="24"/>
                <w:szCs w:val="24"/>
              </w:rPr>
              <w:t xml:space="preserve">Основные понятия и определения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5BA8" w:rsidRPr="00793E1B" w:rsidRDefault="00B15BA8" w:rsidP="00B15BA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E56EDF" w:rsidP="00B15BA8">
            <w:pPr>
              <w:widowControl/>
              <w:autoSpaceDE/>
              <w:autoSpaceDN/>
              <w:adjustRightInd/>
              <w:jc w:val="center"/>
              <w:rPr>
                <w:sz w:val="24"/>
                <w:szCs w:val="24"/>
              </w:rPr>
            </w:pPr>
            <w:r>
              <w:rPr>
                <w:sz w:val="24"/>
                <w:szCs w:val="24"/>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E56EDF" w:rsidP="00B15BA8">
            <w:pPr>
              <w:widowControl/>
              <w:autoSpaceDE/>
              <w:autoSpaceDN/>
              <w:adjustRightInd/>
              <w:jc w:val="center"/>
              <w:rPr>
                <w:b/>
                <w:bCs/>
                <w:sz w:val="24"/>
                <w:szCs w:val="24"/>
              </w:rPr>
            </w:pPr>
            <w:r>
              <w:rPr>
                <w:b/>
                <w:bCs/>
                <w:sz w:val="24"/>
                <w:szCs w:val="24"/>
              </w:rPr>
              <w:t>38</w:t>
            </w:r>
          </w:p>
        </w:tc>
      </w:tr>
      <w:tr w:rsidR="00B15BA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15BA8" w:rsidRPr="004F3C72" w:rsidRDefault="00B15BA8" w:rsidP="00B15BA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5BA8" w:rsidRPr="00793E1B" w:rsidRDefault="00B15BA8" w:rsidP="00B15BA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5BA8" w:rsidRPr="00601C0F" w:rsidRDefault="00B15BA8" w:rsidP="00B15BA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b/>
                <w:bCs/>
                <w:i/>
                <w:sz w:val="24"/>
                <w:szCs w:val="24"/>
              </w:rPr>
            </w:pPr>
            <w:r w:rsidRPr="00601C0F">
              <w:rPr>
                <w:b/>
                <w:bCs/>
                <w:i/>
                <w:sz w:val="24"/>
                <w:szCs w:val="24"/>
              </w:rPr>
              <w:t>0</w:t>
            </w:r>
          </w:p>
        </w:tc>
      </w:tr>
      <w:tr w:rsidR="00B15BA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5BA8" w:rsidRPr="00B02BDF" w:rsidRDefault="00B15BA8" w:rsidP="00B15BA8">
            <w:pPr>
              <w:rPr>
                <w:color w:val="000000"/>
                <w:sz w:val="24"/>
                <w:szCs w:val="24"/>
              </w:rPr>
            </w:pPr>
            <w:r w:rsidRPr="00B02BDF">
              <w:rPr>
                <w:color w:val="000000"/>
                <w:sz w:val="24"/>
                <w:szCs w:val="24"/>
              </w:rPr>
              <w:t xml:space="preserve">Тема 2. </w:t>
            </w:r>
            <w:r w:rsidRPr="00B02BDF">
              <w:rPr>
                <w:sz w:val="24"/>
                <w:szCs w:val="24"/>
              </w:rPr>
              <w:t>Имущество организации: состав, назначение.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5BA8" w:rsidRPr="00793E1B" w:rsidRDefault="00B15BA8" w:rsidP="00B15BA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r w:rsidRPr="00601C0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E56EDF" w:rsidP="00B15BA8">
            <w:pPr>
              <w:widowControl/>
              <w:autoSpaceDE/>
              <w:autoSpaceDN/>
              <w:adjustRightInd/>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E56EDF">
            <w:pPr>
              <w:widowControl/>
              <w:autoSpaceDE/>
              <w:autoSpaceDN/>
              <w:adjustRightInd/>
              <w:jc w:val="center"/>
              <w:rPr>
                <w:sz w:val="24"/>
                <w:szCs w:val="24"/>
              </w:rPr>
            </w:pPr>
            <w:r>
              <w:rPr>
                <w:sz w:val="24"/>
                <w:szCs w:val="24"/>
              </w:rPr>
              <w:t>3</w:t>
            </w:r>
            <w:r w:rsidR="00E56ED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E56EDF" w:rsidP="00B15BA8">
            <w:pPr>
              <w:widowControl/>
              <w:autoSpaceDE/>
              <w:autoSpaceDN/>
              <w:adjustRightInd/>
              <w:jc w:val="center"/>
              <w:rPr>
                <w:b/>
                <w:bCs/>
                <w:sz w:val="24"/>
                <w:szCs w:val="24"/>
              </w:rPr>
            </w:pPr>
            <w:r>
              <w:rPr>
                <w:b/>
                <w:bCs/>
                <w:sz w:val="24"/>
                <w:szCs w:val="24"/>
              </w:rPr>
              <w:t>42</w:t>
            </w:r>
          </w:p>
        </w:tc>
      </w:tr>
      <w:tr w:rsidR="00B15BA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15BA8" w:rsidRPr="004F3C72" w:rsidRDefault="00B15BA8" w:rsidP="00B15BA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5BA8" w:rsidRPr="00793E1B" w:rsidRDefault="00B15BA8" w:rsidP="00B15BA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r w:rsidRPr="00601C0F">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5BA8" w:rsidRPr="00601C0F" w:rsidRDefault="00B15BA8" w:rsidP="00B15BA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b/>
                <w:bCs/>
                <w:i/>
                <w:sz w:val="24"/>
                <w:szCs w:val="24"/>
              </w:rPr>
            </w:pPr>
            <w:r w:rsidRPr="00601C0F">
              <w:rPr>
                <w:b/>
                <w:bCs/>
                <w:i/>
                <w:sz w:val="24"/>
                <w:szCs w:val="24"/>
              </w:rPr>
              <w:t>2</w:t>
            </w:r>
          </w:p>
        </w:tc>
      </w:tr>
      <w:tr w:rsidR="00B15BA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5BA8" w:rsidRPr="00B02BDF" w:rsidRDefault="00B15BA8" w:rsidP="00B15BA8">
            <w:pPr>
              <w:rPr>
                <w:color w:val="000000"/>
                <w:sz w:val="24"/>
                <w:szCs w:val="24"/>
              </w:rPr>
            </w:pPr>
            <w:r w:rsidRPr="00B02BDF">
              <w:rPr>
                <w:color w:val="000000"/>
                <w:sz w:val="24"/>
                <w:szCs w:val="24"/>
              </w:rPr>
              <w:t xml:space="preserve">Тема 3. </w:t>
            </w:r>
            <w:r w:rsidRPr="00B02BDF">
              <w:rPr>
                <w:sz w:val="24"/>
                <w:szCs w:val="24"/>
              </w:rPr>
              <w:t xml:space="preserve">Персонал организаций. </w:t>
            </w:r>
            <w:r>
              <w:rPr>
                <w:sz w:val="24"/>
                <w:szCs w:val="24"/>
              </w:rPr>
              <w:t>О</w:t>
            </w:r>
            <w:r w:rsidRPr="00B02BDF">
              <w:rPr>
                <w:sz w:val="24"/>
                <w:szCs w:val="24"/>
              </w:rPr>
              <w:t>плата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5BA8" w:rsidRPr="00793E1B" w:rsidRDefault="00B15BA8" w:rsidP="00B15BA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r w:rsidRPr="00601C0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E56EDF">
            <w:pPr>
              <w:widowControl/>
              <w:autoSpaceDE/>
              <w:autoSpaceDN/>
              <w:adjustRightInd/>
              <w:jc w:val="center"/>
              <w:rPr>
                <w:sz w:val="24"/>
                <w:szCs w:val="24"/>
              </w:rPr>
            </w:pPr>
            <w:r>
              <w:rPr>
                <w:sz w:val="24"/>
                <w:szCs w:val="24"/>
              </w:rPr>
              <w:t>3</w:t>
            </w:r>
            <w:r w:rsidR="00E56ED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E56EDF" w:rsidP="00B15BA8">
            <w:pPr>
              <w:widowControl/>
              <w:autoSpaceDE/>
              <w:autoSpaceDN/>
              <w:adjustRightInd/>
              <w:jc w:val="center"/>
              <w:rPr>
                <w:b/>
                <w:bCs/>
                <w:sz w:val="24"/>
                <w:szCs w:val="24"/>
              </w:rPr>
            </w:pPr>
            <w:r>
              <w:rPr>
                <w:b/>
                <w:bCs/>
                <w:sz w:val="24"/>
                <w:szCs w:val="24"/>
              </w:rPr>
              <w:t>38</w:t>
            </w:r>
          </w:p>
        </w:tc>
      </w:tr>
      <w:tr w:rsidR="00B15BA8" w:rsidRPr="00601C0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15BA8" w:rsidRPr="004F3C72" w:rsidRDefault="00B15BA8" w:rsidP="00B15BA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5BA8" w:rsidRPr="00793E1B" w:rsidRDefault="00B15BA8" w:rsidP="00B15BA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5BA8" w:rsidRPr="00601C0F" w:rsidRDefault="00B15BA8" w:rsidP="00B15BA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b/>
                <w:bCs/>
                <w:i/>
                <w:sz w:val="24"/>
                <w:szCs w:val="24"/>
              </w:rPr>
            </w:pPr>
            <w:r w:rsidRPr="00601C0F">
              <w:rPr>
                <w:b/>
                <w:bCs/>
                <w:i/>
                <w:sz w:val="24"/>
                <w:szCs w:val="24"/>
              </w:rPr>
              <w:t>0</w:t>
            </w:r>
          </w:p>
        </w:tc>
      </w:tr>
      <w:tr w:rsidR="00B15BA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5BA8" w:rsidRPr="00B02BDF" w:rsidRDefault="00B15BA8" w:rsidP="00B15BA8">
            <w:pPr>
              <w:rPr>
                <w:color w:val="000000"/>
                <w:sz w:val="24"/>
                <w:szCs w:val="24"/>
              </w:rPr>
            </w:pPr>
            <w:r w:rsidRPr="00B02BDF">
              <w:rPr>
                <w:color w:val="000000"/>
                <w:sz w:val="24"/>
                <w:szCs w:val="24"/>
              </w:rPr>
              <w:t xml:space="preserve">Тема </w:t>
            </w:r>
            <w:r>
              <w:rPr>
                <w:color w:val="000000"/>
                <w:sz w:val="24"/>
                <w:szCs w:val="24"/>
              </w:rPr>
              <w:t>4</w:t>
            </w:r>
            <w:r w:rsidRPr="00B02BDF">
              <w:rPr>
                <w:color w:val="000000"/>
                <w:sz w:val="24"/>
                <w:szCs w:val="24"/>
              </w:rPr>
              <w:t xml:space="preserve">. </w:t>
            </w:r>
            <w:r>
              <w:rPr>
                <w:sz w:val="24"/>
                <w:szCs w:val="24"/>
              </w:rPr>
              <w:t>Затраты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5BA8" w:rsidRPr="00793E1B" w:rsidRDefault="00B15BA8" w:rsidP="00B15BA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E56EDF">
            <w:pPr>
              <w:widowControl/>
              <w:autoSpaceDE/>
              <w:autoSpaceDN/>
              <w:adjustRightInd/>
              <w:jc w:val="center"/>
              <w:rPr>
                <w:sz w:val="24"/>
                <w:szCs w:val="24"/>
              </w:rPr>
            </w:pPr>
            <w:r>
              <w:rPr>
                <w:sz w:val="24"/>
                <w:szCs w:val="24"/>
              </w:rPr>
              <w:t>3</w:t>
            </w:r>
            <w:r w:rsidR="00E56ED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E56EDF" w:rsidP="00E56EDF">
            <w:pPr>
              <w:widowControl/>
              <w:autoSpaceDE/>
              <w:autoSpaceDN/>
              <w:adjustRightInd/>
              <w:jc w:val="center"/>
              <w:rPr>
                <w:b/>
                <w:bCs/>
                <w:sz w:val="24"/>
                <w:szCs w:val="24"/>
              </w:rPr>
            </w:pPr>
            <w:r>
              <w:rPr>
                <w:b/>
                <w:bCs/>
                <w:sz w:val="24"/>
                <w:szCs w:val="24"/>
              </w:rPr>
              <w:t>42</w:t>
            </w:r>
          </w:p>
        </w:tc>
      </w:tr>
      <w:tr w:rsidR="00B15BA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15BA8" w:rsidRPr="004F3C72" w:rsidRDefault="00B15BA8" w:rsidP="00B15BA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5BA8" w:rsidRPr="00793E1B" w:rsidRDefault="00B15BA8" w:rsidP="00B15BA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5BA8" w:rsidRPr="00601C0F" w:rsidRDefault="00B15BA8" w:rsidP="00B15BA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b/>
                <w:bCs/>
                <w:i/>
                <w:sz w:val="24"/>
                <w:szCs w:val="24"/>
              </w:rPr>
            </w:pPr>
            <w:r>
              <w:rPr>
                <w:b/>
                <w:bCs/>
                <w:i/>
                <w:sz w:val="24"/>
                <w:szCs w:val="24"/>
              </w:rPr>
              <w:t>0</w:t>
            </w:r>
          </w:p>
        </w:tc>
      </w:tr>
      <w:tr w:rsidR="00B15BA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5BA8" w:rsidRPr="00B02BDF" w:rsidRDefault="00B15BA8" w:rsidP="00B15BA8">
            <w:pPr>
              <w:rPr>
                <w:color w:val="000000"/>
                <w:sz w:val="24"/>
                <w:szCs w:val="24"/>
              </w:rPr>
            </w:pPr>
            <w:r w:rsidRPr="00B02BDF">
              <w:rPr>
                <w:color w:val="000000"/>
                <w:sz w:val="24"/>
                <w:szCs w:val="24"/>
              </w:rPr>
              <w:lastRenderedPageBreak/>
              <w:t xml:space="preserve">Тема </w:t>
            </w:r>
            <w:r>
              <w:rPr>
                <w:color w:val="000000"/>
                <w:sz w:val="24"/>
                <w:szCs w:val="24"/>
              </w:rPr>
              <w:t>5</w:t>
            </w:r>
            <w:r w:rsidRPr="00B02BDF">
              <w:rPr>
                <w:color w:val="000000"/>
                <w:sz w:val="24"/>
                <w:szCs w:val="24"/>
              </w:rPr>
              <w:t xml:space="preserve">. </w:t>
            </w:r>
            <w:r w:rsidRPr="00B02BDF">
              <w:rPr>
                <w:sz w:val="24"/>
                <w:szCs w:val="24"/>
              </w:rPr>
              <w:t>Ценообразование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5BA8" w:rsidRPr="00793E1B" w:rsidRDefault="00B15BA8" w:rsidP="00B15BA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E56EDF">
            <w:pPr>
              <w:widowControl/>
              <w:autoSpaceDE/>
              <w:autoSpaceDN/>
              <w:adjustRightInd/>
              <w:jc w:val="center"/>
              <w:rPr>
                <w:sz w:val="24"/>
                <w:szCs w:val="24"/>
              </w:rPr>
            </w:pPr>
            <w:r>
              <w:rPr>
                <w:sz w:val="24"/>
                <w:szCs w:val="24"/>
              </w:rPr>
              <w:t>3</w:t>
            </w:r>
            <w:r w:rsidR="00E56ED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E56EDF" w:rsidP="00B15BA8">
            <w:pPr>
              <w:widowControl/>
              <w:autoSpaceDE/>
              <w:autoSpaceDN/>
              <w:adjustRightInd/>
              <w:jc w:val="center"/>
              <w:rPr>
                <w:b/>
                <w:bCs/>
                <w:sz w:val="24"/>
                <w:szCs w:val="24"/>
              </w:rPr>
            </w:pPr>
            <w:r>
              <w:rPr>
                <w:b/>
                <w:bCs/>
                <w:sz w:val="24"/>
                <w:szCs w:val="24"/>
              </w:rPr>
              <w:t>38</w:t>
            </w:r>
          </w:p>
        </w:tc>
      </w:tr>
      <w:tr w:rsidR="00B15BA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15BA8" w:rsidRPr="004F3C72" w:rsidRDefault="00B15BA8" w:rsidP="00B15BA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5BA8" w:rsidRPr="00793E1B" w:rsidRDefault="00B15BA8" w:rsidP="00B15BA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5BA8" w:rsidRPr="00601C0F" w:rsidRDefault="00B15BA8" w:rsidP="00B15BA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b/>
                <w:bCs/>
                <w:i/>
                <w:sz w:val="24"/>
                <w:szCs w:val="24"/>
              </w:rPr>
            </w:pPr>
            <w:r>
              <w:rPr>
                <w:b/>
                <w:bCs/>
                <w:i/>
                <w:sz w:val="24"/>
                <w:szCs w:val="24"/>
              </w:rPr>
              <w:t>0</w:t>
            </w:r>
          </w:p>
        </w:tc>
      </w:tr>
      <w:tr w:rsidR="00B15BA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5BA8" w:rsidRPr="00B02BDF" w:rsidRDefault="00B15BA8" w:rsidP="00B15BA8">
            <w:pPr>
              <w:rPr>
                <w:color w:val="000000"/>
                <w:sz w:val="24"/>
                <w:szCs w:val="24"/>
              </w:rPr>
            </w:pPr>
            <w:r w:rsidRPr="00B02BDF">
              <w:rPr>
                <w:color w:val="000000"/>
                <w:sz w:val="24"/>
                <w:szCs w:val="24"/>
              </w:rPr>
              <w:t xml:space="preserve">Тема </w:t>
            </w:r>
            <w:r>
              <w:rPr>
                <w:color w:val="000000"/>
                <w:sz w:val="24"/>
                <w:szCs w:val="24"/>
              </w:rPr>
              <w:t>6</w:t>
            </w:r>
            <w:r w:rsidRPr="00B02BDF">
              <w:rPr>
                <w:color w:val="000000"/>
                <w:sz w:val="24"/>
                <w:szCs w:val="24"/>
              </w:rPr>
              <w:t xml:space="preserve">. </w:t>
            </w:r>
            <w:r w:rsidRPr="00B02BDF">
              <w:rPr>
                <w:sz w:val="24"/>
                <w:szCs w:val="24"/>
              </w:rPr>
              <w:t>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5BA8" w:rsidRPr="00793E1B" w:rsidRDefault="00B15BA8" w:rsidP="00B15BA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r w:rsidRPr="00601C0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E56EDF">
            <w:pPr>
              <w:widowControl/>
              <w:autoSpaceDE/>
              <w:autoSpaceDN/>
              <w:adjustRightInd/>
              <w:jc w:val="center"/>
              <w:rPr>
                <w:sz w:val="24"/>
                <w:szCs w:val="24"/>
              </w:rPr>
            </w:pPr>
            <w:r>
              <w:rPr>
                <w:sz w:val="24"/>
                <w:szCs w:val="24"/>
              </w:rPr>
              <w:t>3</w:t>
            </w:r>
            <w:r w:rsidR="00E56ED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E56EDF">
            <w:pPr>
              <w:widowControl/>
              <w:autoSpaceDE/>
              <w:autoSpaceDN/>
              <w:adjustRightInd/>
              <w:jc w:val="center"/>
              <w:rPr>
                <w:b/>
                <w:bCs/>
                <w:sz w:val="24"/>
                <w:szCs w:val="24"/>
              </w:rPr>
            </w:pPr>
            <w:r>
              <w:rPr>
                <w:b/>
                <w:bCs/>
                <w:sz w:val="24"/>
                <w:szCs w:val="24"/>
              </w:rPr>
              <w:t>3</w:t>
            </w:r>
            <w:r w:rsidR="00E56EDF">
              <w:rPr>
                <w:b/>
                <w:bCs/>
                <w:sz w:val="24"/>
                <w:szCs w:val="24"/>
              </w:rPr>
              <w:t>8</w:t>
            </w:r>
          </w:p>
        </w:tc>
      </w:tr>
      <w:tr w:rsidR="00B15BA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15BA8" w:rsidRPr="004F3C72" w:rsidRDefault="00B15BA8" w:rsidP="00B15BA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5BA8" w:rsidRPr="00793E1B" w:rsidRDefault="00B15BA8" w:rsidP="00B15BA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5BA8" w:rsidRPr="00601C0F" w:rsidRDefault="00B15BA8" w:rsidP="00B15BA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5BA8" w:rsidRPr="00601C0F" w:rsidRDefault="00B15BA8" w:rsidP="00B15BA8">
            <w:pPr>
              <w:widowControl/>
              <w:autoSpaceDE/>
              <w:autoSpaceDN/>
              <w:adjustRightInd/>
              <w:jc w:val="center"/>
              <w:rPr>
                <w:b/>
                <w:bCs/>
                <w:i/>
                <w:sz w:val="24"/>
                <w:szCs w:val="24"/>
              </w:rPr>
            </w:pPr>
            <w:r>
              <w:rPr>
                <w:b/>
                <w:bCs/>
                <w:i/>
                <w:sz w:val="24"/>
                <w:szCs w:val="24"/>
              </w:rPr>
              <w:t>0</w:t>
            </w:r>
          </w:p>
        </w:tc>
      </w:tr>
      <w:tr w:rsidR="00B15BA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5BA8" w:rsidRPr="00B02BDF" w:rsidRDefault="00B15BA8" w:rsidP="00B15BA8">
            <w:pPr>
              <w:rPr>
                <w:color w:val="000000"/>
                <w:sz w:val="24"/>
                <w:szCs w:val="24"/>
              </w:rPr>
            </w:pPr>
            <w:r w:rsidRPr="00B02BDF">
              <w:rPr>
                <w:color w:val="000000"/>
                <w:sz w:val="24"/>
                <w:szCs w:val="24"/>
              </w:rPr>
              <w:t xml:space="preserve">Тема </w:t>
            </w:r>
            <w:r>
              <w:rPr>
                <w:color w:val="000000"/>
                <w:sz w:val="24"/>
                <w:szCs w:val="24"/>
              </w:rPr>
              <w:t>7</w:t>
            </w:r>
            <w:r w:rsidRPr="00B02BDF">
              <w:rPr>
                <w:color w:val="000000"/>
                <w:sz w:val="24"/>
                <w:szCs w:val="24"/>
              </w:rPr>
              <w:t xml:space="preserve">. </w:t>
            </w:r>
            <w:r w:rsidRPr="00043B7F">
              <w:rPr>
                <w:color w:val="000000"/>
                <w:sz w:val="24"/>
                <w:szCs w:val="24"/>
                <w:shd w:val="clear" w:color="auto" w:fill="FFFFFF"/>
              </w:rPr>
              <w:t>Экономическая эффективность ресурсного обеспечения в области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5BA8" w:rsidRPr="00793E1B" w:rsidRDefault="00B15BA8" w:rsidP="00B15BA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528B8" w:rsidP="00B15BA8">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B15BA8" w:rsidP="00B15B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E56EDF" w:rsidP="00B15BA8">
            <w:pPr>
              <w:widowControl/>
              <w:autoSpaceDE/>
              <w:autoSpaceDN/>
              <w:adjustRightInd/>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E56EDF" w:rsidP="00B15BA8">
            <w:pPr>
              <w:widowControl/>
              <w:autoSpaceDE/>
              <w:autoSpaceDN/>
              <w:adjustRightInd/>
              <w:jc w:val="center"/>
              <w:rPr>
                <w:sz w:val="24"/>
                <w:szCs w:val="24"/>
              </w:rPr>
            </w:pPr>
            <w:r>
              <w:rPr>
                <w:sz w:val="24"/>
                <w:szCs w:val="24"/>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B15BA8" w:rsidRPr="00601C0F" w:rsidRDefault="00E56EDF" w:rsidP="00B15BA8">
            <w:pPr>
              <w:widowControl/>
              <w:autoSpaceDE/>
              <w:autoSpaceDN/>
              <w:adjustRightInd/>
              <w:jc w:val="center"/>
              <w:rPr>
                <w:b/>
                <w:bCs/>
                <w:sz w:val="24"/>
                <w:szCs w:val="24"/>
              </w:rPr>
            </w:pPr>
            <w:r>
              <w:rPr>
                <w:b/>
                <w:bCs/>
                <w:sz w:val="24"/>
                <w:szCs w:val="24"/>
              </w:rPr>
              <w:t>43</w:t>
            </w:r>
          </w:p>
        </w:tc>
      </w:tr>
      <w:tr w:rsidR="00601C0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01C0F" w:rsidRPr="004F3C72" w:rsidRDefault="00601C0F" w:rsidP="00601C0F">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0F" w:rsidRPr="00793E1B" w:rsidRDefault="00601C0F" w:rsidP="00601C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0F" w:rsidRPr="00601C0F" w:rsidRDefault="00601C0F" w:rsidP="00601C0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0F" w:rsidRPr="00601C0F" w:rsidRDefault="00601C0F" w:rsidP="00601C0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0F" w:rsidRPr="00601C0F" w:rsidRDefault="00601C0F" w:rsidP="00601C0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0F" w:rsidRPr="00601C0F" w:rsidRDefault="00601C0F" w:rsidP="00601C0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0F" w:rsidRPr="00601C0F" w:rsidRDefault="00601C0F" w:rsidP="00601C0F">
            <w:pPr>
              <w:widowControl/>
              <w:autoSpaceDE/>
              <w:autoSpaceDN/>
              <w:adjustRightInd/>
              <w:jc w:val="center"/>
              <w:rPr>
                <w:b/>
                <w:bCs/>
                <w:i/>
                <w:sz w:val="24"/>
                <w:szCs w:val="24"/>
              </w:rPr>
            </w:pPr>
            <w:r>
              <w:rPr>
                <w:b/>
                <w:bCs/>
                <w:i/>
                <w:sz w:val="24"/>
                <w:szCs w:val="24"/>
              </w:rPr>
              <w:t>0</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01C0F" w:rsidRDefault="00601C0F" w:rsidP="007B1B01">
            <w:pPr>
              <w:widowControl/>
              <w:autoSpaceDE/>
              <w:autoSpaceDN/>
              <w:adjustRightInd/>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01C0F" w:rsidRDefault="00783D3E" w:rsidP="007B1B01">
            <w:pPr>
              <w:widowControl/>
              <w:autoSpaceDE/>
              <w:autoSpaceDN/>
              <w:adjustRightInd/>
              <w:jc w:val="center"/>
              <w:rPr>
                <w:sz w:val="24"/>
                <w:szCs w:val="24"/>
              </w:rPr>
            </w:pPr>
            <w:r w:rsidRPr="00601C0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01C0F" w:rsidRDefault="00601C0F" w:rsidP="007B1B01">
            <w:pPr>
              <w:widowControl/>
              <w:autoSpaceDE/>
              <w:autoSpaceDN/>
              <w:adjustRightInd/>
              <w:jc w:val="center"/>
              <w:rPr>
                <w:sz w:val="24"/>
                <w:szCs w:val="24"/>
              </w:rPr>
            </w:pPr>
            <w:r>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01C0F" w:rsidRDefault="00601C0F" w:rsidP="00601C0F">
            <w:pPr>
              <w:widowControl/>
              <w:autoSpaceDE/>
              <w:autoSpaceDN/>
              <w:adjustRightInd/>
              <w:jc w:val="center"/>
              <w:rPr>
                <w:sz w:val="24"/>
                <w:szCs w:val="24"/>
              </w:rPr>
            </w:pPr>
            <w:r>
              <w:rPr>
                <w:sz w:val="24"/>
                <w:szCs w:val="24"/>
              </w:rPr>
              <w:t>253</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601C0F" w:rsidRDefault="00601C0F" w:rsidP="007B1B01">
            <w:pPr>
              <w:widowControl/>
              <w:autoSpaceDE/>
              <w:autoSpaceDN/>
              <w:adjustRightInd/>
              <w:jc w:val="center"/>
              <w:rPr>
                <w:b/>
                <w:bCs/>
                <w:sz w:val="24"/>
                <w:szCs w:val="24"/>
              </w:rPr>
            </w:pPr>
            <w:r>
              <w:rPr>
                <w:b/>
                <w:bCs/>
                <w:sz w:val="24"/>
                <w:szCs w:val="24"/>
              </w:rPr>
              <w:t>279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601C0F" w:rsidRDefault="007B1B01" w:rsidP="007B1B01">
            <w:pPr>
              <w:widowControl/>
              <w:autoSpaceDE/>
              <w:autoSpaceDN/>
              <w:adjustRightInd/>
              <w:jc w:val="center"/>
              <w:rPr>
                <w:sz w:val="24"/>
                <w:szCs w:val="24"/>
              </w:rPr>
            </w:pPr>
            <w:r w:rsidRPr="00601C0F">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601C0F" w:rsidRDefault="00783D3E" w:rsidP="007B1B01">
            <w:pPr>
              <w:widowControl/>
              <w:autoSpaceDE/>
              <w:autoSpaceDN/>
              <w:adjustRightInd/>
              <w:jc w:val="center"/>
              <w:rPr>
                <w:sz w:val="24"/>
                <w:szCs w:val="24"/>
              </w:rPr>
            </w:pPr>
            <w:r w:rsidRPr="00601C0F">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601C0F" w:rsidRDefault="00783D3E" w:rsidP="007B1B01">
            <w:pPr>
              <w:widowControl/>
              <w:autoSpaceDE/>
              <w:autoSpaceDN/>
              <w:adjustRightInd/>
              <w:jc w:val="center"/>
              <w:rPr>
                <w:sz w:val="24"/>
                <w:szCs w:val="24"/>
              </w:rPr>
            </w:pPr>
            <w:r w:rsidRPr="00601C0F">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601C0F"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601C0F" w:rsidRDefault="007B1B01" w:rsidP="007B1B01">
            <w:pPr>
              <w:widowControl/>
              <w:autoSpaceDE/>
              <w:autoSpaceDN/>
              <w:adjustRightInd/>
              <w:jc w:val="center"/>
              <w:rPr>
                <w:bCs/>
                <w:sz w:val="24"/>
                <w:szCs w:val="24"/>
              </w:rPr>
            </w:pPr>
            <w:r w:rsidRPr="00601C0F">
              <w:rPr>
                <w:bCs/>
                <w:sz w:val="24"/>
                <w:szCs w:val="24"/>
              </w:rPr>
              <w:t>2</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01C0F"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01C0F"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01C0F"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01C0F"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601C0F" w:rsidRDefault="00DA489D" w:rsidP="007B1B01">
            <w:pPr>
              <w:widowControl/>
              <w:autoSpaceDE/>
              <w:autoSpaceDN/>
              <w:adjustRightInd/>
              <w:jc w:val="center"/>
              <w:rPr>
                <w:b/>
                <w:bCs/>
                <w:sz w:val="24"/>
                <w:szCs w:val="24"/>
              </w:rPr>
            </w:pPr>
            <w:bookmarkStart w:id="1" w:name="RANGE!H27"/>
            <w:r w:rsidRPr="00601C0F">
              <w:rPr>
                <w:b/>
                <w:bCs/>
                <w:sz w:val="24"/>
                <w:szCs w:val="24"/>
              </w:rPr>
              <w:t>9</w:t>
            </w:r>
            <w:bookmarkEnd w:id="1"/>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01C0F"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01C0F"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01C0F"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01C0F"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601C0F" w:rsidRDefault="00601C0F" w:rsidP="007B1B01">
            <w:pPr>
              <w:widowControl/>
              <w:autoSpaceDE/>
              <w:autoSpaceDN/>
              <w:adjustRightInd/>
              <w:jc w:val="center"/>
              <w:rPr>
                <w:b/>
                <w:bCs/>
                <w:sz w:val="24"/>
                <w:szCs w:val="24"/>
              </w:rPr>
            </w:pPr>
            <w:r>
              <w:rPr>
                <w:b/>
                <w:bCs/>
                <w:sz w:val="24"/>
                <w:szCs w:val="24"/>
              </w:rPr>
              <w:t>288</w:t>
            </w:r>
          </w:p>
        </w:tc>
      </w:tr>
    </w:tbl>
    <w:p w:rsidR="00745DBC" w:rsidRPr="00745DBC" w:rsidRDefault="00745DBC" w:rsidP="001A716F">
      <w:pPr>
        <w:ind w:firstLine="709"/>
        <w:jc w:val="both"/>
        <w:rPr>
          <w:b/>
          <w:i/>
        </w:rPr>
      </w:pPr>
    </w:p>
    <w:p w:rsidR="00745DBC" w:rsidRPr="00745DBC" w:rsidRDefault="00745DBC" w:rsidP="00745DBC">
      <w:pPr>
        <w:ind w:firstLine="709"/>
        <w:jc w:val="both"/>
        <w:rPr>
          <w:b/>
          <w:i/>
        </w:rPr>
      </w:pPr>
      <w:r w:rsidRPr="00745DBC">
        <w:rPr>
          <w:b/>
          <w:i/>
        </w:rPr>
        <w:t>* Примечания:</w:t>
      </w:r>
    </w:p>
    <w:p w:rsidR="00745DBC" w:rsidRPr="00745DBC" w:rsidRDefault="00745DBC" w:rsidP="00745DBC">
      <w:pPr>
        <w:ind w:firstLine="709"/>
        <w:jc w:val="both"/>
        <w:rPr>
          <w:b/>
        </w:rPr>
      </w:pPr>
      <w:r w:rsidRPr="00745DB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5DBC" w:rsidRPr="00745DBC" w:rsidRDefault="00745DBC" w:rsidP="00745DBC">
      <w:pPr>
        <w:ind w:firstLine="709"/>
        <w:jc w:val="both"/>
      </w:pPr>
      <w:r w:rsidRPr="00745DBC">
        <w:t xml:space="preserve">При разработке образовательной программы высшего образования в части рабочей программы дисциплины </w:t>
      </w:r>
      <w:r w:rsidR="001A716F" w:rsidRPr="00745DBC">
        <w:rPr>
          <w:b/>
        </w:rPr>
        <w:t>«Экономика пожарной безопасности»</w:t>
      </w:r>
      <w:r w:rsidR="001A716F" w:rsidRPr="00745DBC">
        <w:t xml:space="preserve"> </w:t>
      </w:r>
      <w:r w:rsidRPr="00745DBC">
        <w:t xml:space="preserve"> согласно требованиям </w:t>
      </w:r>
      <w:r w:rsidRPr="00745DBC">
        <w:rPr>
          <w:b/>
        </w:rPr>
        <w:t>частей 3-5 статьи 13, статьи 30, пункта 3 части 1 статьи 34</w:t>
      </w:r>
      <w:r w:rsidRPr="00745DBC">
        <w:t xml:space="preserve"> Федерального закона Российской Федерации </w:t>
      </w:r>
      <w:r w:rsidRPr="00745DBC">
        <w:rPr>
          <w:b/>
        </w:rPr>
        <w:t>от 29.12.2012 № 273-ФЗ</w:t>
      </w:r>
      <w:r w:rsidRPr="00745DBC">
        <w:t xml:space="preserve"> «Об образовании в Российской Федерации»; </w:t>
      </w:r>
      <w:r w:rsidRPr="00745DBC">
        <w:rPr>
          <w:b/>
        </w:rPr>
        <w:t>пунктов 16, 38</w:t>
      </w:r>
      <w:r w:rsidRPr="00745DB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5DBC" w:rsidRPr="00745DBC" w:rsidRDefault="00745DBC" w:rsidP="00745DBC">
      <w:pPr>
        <w:ind w:firstLine="709"/>
        <w:jc w:val="both"/>
        <w:rPr>
          <w:b/>
        </w:rPr>
      </w:pPr>
      <w:r w:rsidRPr="00745DBC">
        <w:rPr>
          <w:b/>
        </w:rPr>
        <w:t>б) Для обучающихся с ограниченными возможностями здоровья и инвалидов:</w:t>
      </w:r>
    </w:p>
    <w:p w:rsidR="00745DBC" w:rsidRPr="00745DBC" w:rsidRDefault="00745DBC" w:rsidP="00745DBC">
      <w:pPr>
        <w:ind w:firstLine="709"/>
        <w:jc w:val="both"/>
      </w:pPr>
      <w:r w:rsidRPr="00745DB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45DBC">
        <w:rPr>
          <w:b/>
        </w:rPr>
        <w:t>статьи 79</w:t>
      </w:r>
      <w:r w:rsidRPr="00745DBC">
        <w:t xml:space="preserve"> Федерального закона Российской Федерации </w:t>
      </w:r>
      <w:r w:rsidRPr="00745DBC">
        <w:rPr>
          <w:b/>
        </w:rPr>
        <w:t>от 29.12.2012 № 273-ФЗ</w:t>
      </w:r>
      <w:r w:rsidRPr="00745DBC">
        <w:t xml:space="preserve"> «Об образовании в Российской Федерации»; </w:t>
      </w:r>
      <w:r w:rsidRPr="00745DBC">
        <w:rPr>
          <w:b/>
        </w:rPr>
        <w:t>раздела III</w:t>
      </w:r>
      <w:r w:rsidRPr="00745DB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w:t>
      </w:r>
      <w:r w:rsidRPr="00745DBC">
        <w:lastRenderedPageBreak/>
        <w:t>обучающихся с ограниченными возможностями здоровья (инвалидов) (</w:t>
      </w:r>
      <w:r w:rsidRPr="00745DBC">
        <w:rPr>
          <w:b/>
          <w:i/>
        </w:rPr>
        <w:t>при наличии факта зачисления таких обучающихся с учетом конкретных нозологий</w:t>
      </w:r>
      <w:r w:rsidRPr="00745DBC">
        <w:t>).</w:t>
      </w:r>
    </w:p>
    <w:p w:rsidR="00745DBC" w:rsidRPr="00745DBC" w:rsidRDefault="00745DBC" w:rsidP="00745DBC">
      <w:pPr>
        <w:ind w:firstLine="709"/>
        <w:jc w:val="both"/>
        <w:rPr>
          <w:b/>
        </w:rPr>
      </w:pPr>
      <w:r w:rsidRPr="00745DB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5DBC" w:rsidRPr="00745DBC" w:rsidRDefault="00745DBC" w:rsidP="00745DBC">
      <w:pPr>
        <w:ind w:firstLine="709"/>
        <w:jc w:val="both"/>
      </w:pPr>
      <w:r w:rsidRPr="00745DBC">
        <w:t xml:space="preserve">При разработке образовательной программы высшего образования согласно требованиями </w:t>
      </w:r>
      <w:r w:rsidRPr="00745DBC">
        <w:rPr>
          <w:b/>
        </w:rPr>
        <w:t xml:space="preserve">частей 3-5 статьи 13, статьи 30, пункта 3 части 1 статьи 34 </w:t>
      </w:r>
      <w:r w:rsidRPr="00745DBC">
        <w:t xml:space="preserve">Федерального закона Российской Федерации </w:t>
      </w:r>
      <w:r w:rsidRPr="00745DBC">
        <w:rPr>
          <w:b/>
        </w:rPr>
        <w:t>от 29.12.2012 № 273-ФЗ</w:t>
      </w:r>
      <w:r w:rsidRPr="00745DBC">
        <w:t xml:space="preserve"> «Об образовании в Российской Федерации»; </w:t>
      </w:r>
      <w:r w:rsidRPr="00745DBC">
        <w:rPr>
          <w:b/>
        </w:rPr>
        <w:t>пункта 20</w:t>
      </w:r>
      <w:r w:rsidRPr="00745DB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45DBC">
        <w:rPr>
          <w:b/>
        </w:rPr>
        <w:t>частью 5 статьи 5</w:t>
      </w:r>
      <w:r w:rsidRPr="00745DBC">
        <w:t xml:space="preserve"> Федерального закона </w:t>
      </w:r>
      <w:r w:rsidRPr="00745DBC">
        <w:rPr>
          <w:b/>
        </w:rPr>
        <w:t>от 05.05.2014 № 84-ФЗ</w:t>
      </w:r>
      <w:r w:rsidRPr="00745DB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5DBC" w:rsidRPr="00745DBC" w:rsidRDefault="00745DBC" w:rsidP="00745DBC">
      <w:pPr>
        <w:ind w:firstLine="709"/>
        <w:jc w:val="both"/>
        <w:rPr>
          <w:b/>
        </w:rPr>
      </w:pPr>
      <w:r w:rsidRPr="00745DB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5DBC" w:rsidRPr="00745DBC" w:rsidRDefault="00745DBC" w:rsidP="00745DBC">
      <w:pPr>
        <w:ind w:firstLine="709"/>
        <w:jc w:val="both"/>
      </w:pPr>
      <w:r w:rsidRPr="00745DBC">
        <w:t xml:space="preserve">При разработке образовательной программы высшего образования согласно требованиям </w:t>
      </w:r>
      <w:r w:rsidRPr="00745DBC">
        <w:rPr>
          <w:b/>
        </w:rPr>
        <w:t>пункта 9 части 1 статьи 33, части 3 статьи 34</w:t>
      </w:r>
      <w:r w:rsidRPr="00745DBC">
        <w:t xml:space="preserve"> Федерального закона Российской Федерации </w:t>
      </w:r>
      <w:r w:rsidRPr="00745DBC">
        <w:rPr>
          <w:b/>
        </w:rPr>
        <w:t>от 29.12.2012 № 273-ФЗ</w:t>
      </w:r>
      <w:r w:rsidRPr="00745DBC">
        <w:t xml:space="preserve"> «Об образовании в Российской Федерации»; </w:t>
      </w:r>
      <w:r w:rsidRPr="00745DBC">
        <w:rPr>
          <w:b/>
        </w:rPr>
        <w:t>пункта 43</w:t>
      </w:r>
      <w:r w:rsidRPr="00745DB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D4A73" w:rsidRDefault="003D4A73" w:rsidP="00745DBC">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745DBC" w:rsidP="00745DBC">
      <w:pPr>
        <w:tabs>
          <w:tab w:val="left" w:pos="6339"/>
        </w:tabs>
        <w:ind w:firstLine="709"/>
        <w:jc w:val="both"/>
        <w:rPr>
          <w:b/>
          <w:sz w:val="24"/>
          <w:szCs w:val="24"/>
        </w:rPr>
      </w:pPr>
      <w:r>
        <w:rPr>
          <w:b/>
          <w:sz w:val="24"/>
          <w:szCs w:val="24"/>
        </w:rPr>
        <w:tab/>
      </w:r>
    </w:p>
    <w:p w:rsidR="003D4A73" w:rsidRDefault="00693787" w:rsidP="003D4A73">
      <w:pPr>
        <w:jc w:val="center"/>
        <w:rPr>
          <w:sz w:val="24"/>
          <w:szCs w:val="24"/>
        </w:rPr>
      </w:pPr>
      <w:r w:rsidRPr="00693787">
        <w:rPr>
          <w:b/>
          <w:sz w:val="24"/>
          <w:szCs w:val="24"/>
        </w:rPr>
        <w:t xml:space="preserve">Тема </w:t>
      </w:r>
      <w:r>
        <w:rPr>
          <w:b/>
          <w:sz w:val="24"/>
          <w:szCs w:val="24"/>
        </w:rPr>
        <w:t xml:space="preserve">№ </w:t>
      </w:r>
      <w:r w:rsidRPr="00693787">
        <w:rPr>
          <w:b/>
          <w:sz w:val="24"/>
          <w:szCs w:val="24"/>
        </w:rPr>
        <w:t xml:space="preserve">1. </w:t>
      </w:r>
      <w:r w:rsidR="003D4A73">
        <w:rPr>
          <w:sz w:val="24"/>
          <w:szCs w:val="24"/>
        </w:rPr>
        <w:t>Экономика пожарной безопасности</w:t>
      </w:r>
      <w:r w:rsidR="003D4A73" w:rsidRPr="00B02BDF">
        <w:rPr>
          <w:sz w:val="24"/>
          <w:szCs w:val="24"/>
        </w:rPr>
        <w:t xml:space="preserve">. </w:t>
      </w:r>
      <w:r w:rsidR="003D4A73">
        <w:rPr>
          <w:sz w:val="24"/>
          <w:szCs w:val="24"/>
        </w:rPr>
        <w:t xml:space="preserve">Основные понятия и определения </w:t>
      </w:r>
    </w:p>
    <w:p w:rsidR="00693787" w:rsidRPr="00277AF5" w:rsidRDefault="00693787" w:rsidP="00277AF5">
      <w:pPr>
        <w:ind w:firstLine="567"/>
        <w:jc w:val="both"/>
        <w:rPr>
          <w:sz w:val="24"/>
          <w:szCs w:val="24"/>
        </w:rPr>
      </w:pPr>
      <w:r w:rsidRPr="00277AF5">
        <w:rPr>
          <w:sz w:val="24"/>
          <w:szCs w:val="24"/>
        </w:rPr>
        <w:t>Национальная экономика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693787" w:rsidRPr="00693787" w:rsidRDefault="00693787" w:rsidP="00693787">
      <w:pPr>
        <w:ind w:firstLine="540"/>
        <w:jc w:val="both"/>
        <w:rPr>
          <w:sz w:val="24"/>
          <w:szCs w:val="24"/>
        </w:rPr>
      </w:pPr>
      <w:r w:rsidRPr="00693787">
        <w:rPr>
          <w:sz w:val="24"/>
          <w:szCs w:val="24"/>
        </w:rPr>
        <w:t xml:space="preserve">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 </w:t>
      </w:r>
    </w:p>
    <w:p w:rsidR="00693787" w:rsidRPr="00693787" w:rsidRDefault="00693787" w:rsidP="00693787">
      <w:pPr>
        <w:pStyle w:val="af3"/>
        <w:spacing w:after="0"/>
        <w:ind w:left="0" w:firstLine="540"/>
        <w:jc w:val="both"/>
      </w:pPr>
      <w:r w:rsidRPr="00693787">
        <w:t xml:space="preserve">Производственная структура и формирующие ее факторы. Понятие рабочего места, участка, цеха: их виды и назначение.. </w:t>
      </w:r>
    </w:p>
    <w:p w:rsidR="00693787" w:rsidRPr="00693787" w:rsidRDefault="00693787" w:rsidP="00693787">
      <w:pPr>
        <w:pStyle w:val="af3"/>
        <w:spacing w:after="0"/>
        <w:ind w:left="0" w:firstLine="540"/>
        <w:jc w:val="both"/>
      </w:pPr>
      <w:r w:rsidRPr="00693787">
        <w:lastRenderedPageBreak/>
        <w:t xml:space="preserve">Организационная структура управления. Типы управленческих структур, их </w:t>
      </w:r>
      <w:r w:rsidR="003C1A24" w:rsidRPr="00693787">
        <w:t>распространение по</w:t>
      </w:r>
      <w:r w:rsidRPr="00693787">
        <w:t xml:space="preserve"> отраслям и сферам предпринимательской деятельности. Понятие о должностных инструкциях и положениях об отделах и службах.</w:t>
      </w:r>
    </w:p>
    <w:p w:rsidR="00693787" w:rsidRPr="00693787" w:rsidRDefault="00693787" w:rsidP="00693787">
      <w:pPr>
        <w:ind w:firstLine="540"/>
        <w:jc w:val="both"/>
        <w:rPr>
          <w:b/>
          <w:sz w:val="24"/>
          <w:szCs w:val="24"/>
        </w:rPr>
      </w:pPr>
    </w:p>
    <w:p w:rsidR="00693787" w:rsidRPr="00693787" w:rsidRDefault="00693787" w:rsidP="00693787">
      <w:pPr>
        <w:ind w:firstLine="540"/>
        <w:jc w:val="both"/>
        <w:rPr>
          <w:b/>
          <w:sz w:val="24"/>
          <w:szCs w:val="24"/>
        </w:rPr>
      </w:pPr>
    </w:p>
    <w:p w:rsidR="00693787" w:rsidRDefault="00693787" w:rsidP="003D4A73">
      <w:pPr>
        <w:jc w:val="center"/>
        <w:rPr>
          <w:sz w:val="24"/>
          <w:szCs w:val="24"/>
        </w:rPr>
      </w:pPr>
      <w:r w:rsidRPr="00693787">
        <w:rPr>
          <w:b/>
          <w:sz w:val="24"/>
          <w:szCs w:val="24"/>
        </w:rPr>
        <w:t xml:space="preserve">Тема </w:t>
      </w:r>
      <w:r>
        <w:rPr>
          <w:b/>
          <w:sz w:val="24"/>
          <w:szCs w:val="24"/>
        </w:rPr>
        <w:t xml:space="preserve">№ </w:t>
      </w:r>
      <w:r w:rsidRPr="00693787">
        <w:rPr>
          <w:b/>
          <w:sz w:val="24"/>
          <w:szCs w:val="24"/>
        </w:rPr>
        <w:t xml:space="preserve">2. </w:t>
      </w:r>
      <w:r w:rsidR="003D4A73" w:rsidRPr="00B02BDF">
        <w:rPr>
          <w:sz w:val="24"/>
          <w:szCs w:val="24"/>
        </w:rPr>
        <w:t>Имущество организации: состав, назначение. Источники формирования и использования.</w:t>
      </w:r>
    </w:p>
    <w:p w:rsidR="00693787" w:rsidRPr="00693787" w:rsidRDefault="00693787" w:rsidP="00693787">
      <w:pPr>
        <w:pStyle w:val="af3"/>
        <w:spacing w:after="0"/>
        <w:ind w:left="0" w:firstLine="540"/>
        <w:jc w:val="both"/>
      </w:pPr>
      <w:r w:rsidRPr="00693787">
        <w:t xml:space="preserve">Понятие имущества организации (фирмы), его состав, источники формирования. </w:t>
      </w:r>
    </w:p>
    <w:p w:rsidR="00693787" w:rsidRPr="00693787" w:rsidRDefault="00693787" w:rsidP="00693787">
      <w:pPr>
        <w:pStyle w:val="af3"/>
        <w:spacing w:after="0"/>
        <w:ind w:left="0" w:firstLine="540"/>
        <w:jc w:val="both"/>
      </w:pPr>
      <w:r w:rsidRPr="00693787">
        <w:t xml:space="preserve">Основные фонды организации (фирмы), их состав, структура и воспроизводственная характеристика. Классификация основных фондов народного хозяйства и ее экономическое назначение. Виды оценок основных фондов. Необходимость переоценок и методы их организации. </w:t>
      </w:r>
    </w:p>
    <w:p w:rsidR="00693787" w:rsidRDefault="00693787" w:rsidP="00693787">
      <w:pPr>
        <w:pStyle w:val="af3"/>
        <w:spacing w:after="0"/>
        <w:ind w:left="0" w:firstLine="540"/>
        <w:jc w:val="both"/>
      </w:pPr>
      <w:r w:rsidRPr="00693787">
        <w:t xml:space="preserve">Виды взноса и амортизации основных фондов. Нормы амортизации, их роль и методика разработки. Методы начисления амортизации: линейные и нелинейные. </w:t>
      </w:r>
    </w:p>
    <w:p w:rsidR="00693787" w:rsidRPr="00693787" w:rsidRDefault="00693787" w:rsidP="00693787">
      <w:pPr>
        <w:pStyle w:val="af3"/>
        <w:spacing w:after="0"/>
        <w:ind w:left="0" w:firstLine="540"/>
        <w:jc w:val="both"/>
      </w:pPr>
      <w:r w:rsidRPr="00693787">
        <w:t xml:space="preserve">Экономическое значение улучшения использования основных фондов. Система показателей их использования. </w:t>
      </w:r>
    </w:p>
    <w:p w:rsidR="00693787" w:rsidRPr="00693787" w:rsidRDefault="00693787" w:rsidP="00693787">
      <w:pPr>
        <w:pStyle w:val="af3"/>
        <w:spacing w:after="0"/>
        <w:ind w:left="0" w:firstLine="540"/>
        <w:jc w:val="both"/>
      </w:pPr>
      <w:r w:rsidRPr="00693787">
        <w:t xml:space="preserve">Оборотные фонды и оборотные средства: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 </w:t>
      </w:r>
    </w:p>
    <w:p w:rsidR="00693787" w:rsidRPr="00693787" w:rsidRDefault="00693787" w:rsidP="00693787">
      <w:pPr>
        <w:pStyle w:val="af3"/>
        <w:spacing w:after="0"/>
        <w:ind w:left="0" w:firstLine="540"/>
        <w:jc w:val="both"/>
      </w:pPr>
      <w:r w:rsidRPr="00693787">
        <w:t xml:space="preserve">Понятия </w:t>
      </w:r>
      <w:r w:rsidR="003C1A24">
        <w:t>«</w:t>
      </w:r>
      <w:r w:rsidRPr="00693787">
        <w:t>инвестиции</w:t>
      </w:r>
      <w:r w:rsidR="003C1A24">
        <w:t>»</w:t>
      </w:r>
      <w:r w:rsidRPr="00693787">
        <w:t xml:space="preserve">, </w:t>
      </w:r>
      <w:r w:rsidR="003C1A24">
        <w:t>«</w:t>
      </w:r>
      <w:r w:rsidRPr="00693787">
        <w:t>капитальные вложения</w:t>
      </w:r>
      <w:r w:rsidR="003C1A24">
        <w:t>»</w:t>
      </w:r>
      <w:r w:rsidRPr="00693787">
        <w:t>, их характеристика.</w:t>
      </w:r>
      <w:r>
        <w:t xml:space="preserve"> </w:t>
      </w:r>
      <w:r w:rsidRPr="00693787">
        <w:t xml:space="preserve">Состав и принципы инвестиционной деятельности. Технико-экономическое обоснование (ТЭО) инвестиционных проектов. </w:t>
      </w:r>
    </w:p>
    <w:p w:rsidR="00693787" w:rsidRPr="00693787" w:rsidRDefault="00693787" w:rsidP="00693787">
      <w:pPr>
        <w:ind w:firstLine="540"/>
        <w:jc w:val="center"/>
        <w:rPr>
          <w:b/>
          <w:sz w:val="24"/>
          <w:szCs w:val="24"/>
        </w:rPr>
      </w:pPr>
    </w:p>
    <w:p w:rsidR="00693787" w:rsidRDefault="00693787" w:rsidP="00693787">
      <w:pPr>
        <w:ind w:firstLine="540"/>
        <w:jc w:val="center"/>
        <w:rPr>
          <w:sz w:val="24"/>
          <w:szCs w:val="24"/>
        </w:rPr>
      </w:pPr>
      <w:r w:rsidRPr="00693787">
        <w:rPr>
          <w:b/>
          <w:sz w:val="24"/>
          <w:szCs w:val="24"/>
        </w:rPr>
        <w:t xml:space="preserve">Тема </w:t>
      </w:r>
      <w:r>
        <w:rPr>
          <w:b/>
          <w:sz w:val="24"/>
          <w:szCs w:val="24"/>
        </w:rPr>
        <w:t xml:space="preserve">№ </w:t>
      </w:r>
      <w:r w:rsidRPr="00693787">
        <w:rPr>
          <w:b/>
          <w:sz w:val="24"/>
          <w:szCs w:val="24"/>
        </w:rPr>
        <w:t xml:space="preserve">3. </w:t>
      </w:r>
      <w:r w:rsidR="003D4A73" w:rsidRPr="00B02BDF">
        <w:rPr>
          <w:sz w:val="24"/>
          <w:szCs w:val="24"/>
        </w:rPr>
        <w:t xml:space="preserve">Персонал организаций. </w:t>
      </w:r>
      <w:r w:rsidR="003D4A73">
        <w:rPr>
          <w:sz w:val="24"/>
          <w:szCs w:val="24"/>
        </w:rPr>
        <w:t>О</w:t>
      </w:r>
      <w:r w:rsidR="003D4A73" w:rsidRPr="00B02BDF">
        <w:rPr>
          <w:sz w:val="24"/>
          <w:szCs w:val="24"/>
        </w:rPr>
        <w:t>плата труда</w:t>
      </w:r>
      <w:r w:rsidR="003D4A73">
        <w:rPr>
          <w:sz w:val="24"/>
          <w:szCs w:val="24"/>
        </w:rPr>
        <w:t>.</w:t>
      </w:r>
    </w:p>
    <w:p w:rsidR="00693787" w:rsidRPr="00693787" w:rsidRDefault="00693787" w:rsidP="00693787">
      <w:pPr>
        <w:pStyle w:val="af3"/>
        <w:spacing w:after="0"/>
        <w:ind w:left="0" w:firstLine="540"/>
        <w:jc w:val="both"/>
      </w:pPr>
      <w:r w:rsidRPr="00693787">
        <w:t xml:space="preserve">Понятия “рабочая сила”, “трудовые ресурсы”, “кадры”, “производственный персонал”. Состав и структура производственного персонала. Понятие профессии, специальности, квалификации. </w:t>
      </w:r>
    </w:p>
    <w:p w:rsidR="00693787" w:rsidRPr="00693787" w:rsidRDefault="00693787" w:rsidP="00693787">
      <w:pPr>
        <w:pStyle w:val="af3"/>
        <w:spacing w:after="0"/>
        <w:ind w:left="0" w:firstLine="540"/>
        <w:jc w:val="both"/>
      </w:pPr>
      <w:r w:rsidRPr="00693787">
        <w:t>Производительность труда, ее значение в повышении эффективности деятельности. Показатели производительности труда, факторы, обуславливающие ее уровень. Резервы роста производительности труда. Планирование численности и состава персонала.</w:t>
      </w:r>
    </w:p>
    <w:p w:rsidR="00693787" w:rsidRPr="00693787" w:rsidRDefault="00693787" w:rsidP="00693787">
      <w:pPr>
        <w:pStyle w:val="af3"/>
        <w:spacing w:after="0"/>
        <w:ind w:left="0" w:firstLine="540"/>
        <w:jc w:val="both"/>
      </w:pPr>
      <w:r w:rsidRPr="00693787">
        <w:t>Организации труда в организации (фирмы). Нормирование труда - основа эффективности его использования и оплаты. Виды трудовых норм и их обновление. Характеристика методов нормирования труда и условий их применения.</w:t>
      </w:r>
    </w:p>
    <w:p w:rsidR="00693787" w:rsidRDefault="00693787" w:rsidP="00693787">
      <w:pPr>
        <w:pStyle w:val="af3"/>
        <w:spacing w:after="0"/>
        <w:ind w:left="0" w:firstLine="540"/>
        <w:jc w:val="both"/>
      </w:pPr>
      <w:r w:rsidRPr="00693787">
        <w:t xml:space="preserve">Принципы организации оплаты труда. Тарифная система как база рациональной организации оплаты труда. Понятие тарифных разрядов, ставок, коэффициентов, сеток. Особенности их применения для различных категорий персонала организации (фирмы) в современных условиях. </w:t>
      </w:r>
    </w:p>
    <w:p w:rsidR="00693787" w:rsidRPr="00693787" w:rsidRDefault="00693787" w:rsidP="00693787">
      <w:pPr>
        <w:pStyle w:val="af3"/>
        <w:spacing w:after="0"/>
        <w:ind w:left="0" w:firstLine="540"/>
        <w:jc w:val="both"/>
      </w:pPr>
      <w:r w:rsidRPr="00693787">
        <w:t>Формы оплаты труда. Характеристика систем сдельной и повременной оплаты труда. Виды надбавок и доплат к заработной плате работающих. Состав фонд</w:t>
      </w:r>
      <w:r>
        <w:t>а</w:t>
      </w:r>
      <w:r w:rsidRPr="00693787">
        <w:t xml:space="preserve"> оплаты труда.</w:t>
      </w:r>
    </w:p>
    <w:p w:rsidR="00693787" w:rsidRPr="00693787" w:rsidRDefault="00693787" w:rsidP="00693787">
      <w:pPr>
        <w:ind w:firstLine="540"/>
        <w:jc w:val="center"/>
        <w:rPr>
          <w:b/>
          <w:sz w:val="24"/>
          <w:szCs w:val="24"/>
        </w:rPr>
      </w:pPr>
    </w:p>
    <w:p w:rsidR="00693787" w:rsidRDefault="00693787" w:rsidP="001D7521">
      <w:pPr>
        <w:ind w:firstLine="540"/>
        <w:jc w:val="center"/>
        <w:rPr>
          <w:sz w:val="24"/>
          <w:szCs w:val="24"/>
        </w:rPr>
      </w:pPr>
      <w:r w:rsidRPr="00693787">
        <w:rPr>
          <w:b/>
          <w:sz w:val="24"/>
          <w:szCs w:val="24"/>
        </w:rPr>
        <w:t xml:space="preserve">Тема </w:t>
      </w:r>
      <w:r w:rsidR="00DD5A28">
        <w:rPr>
          <w:b/>
          <w:sz w:val="24"/>
          <w:szCs w:val="24"/>
        </w:rPr>
        <w:t xml:space="preserve">№ </w:t>
      </w:r>
      <w:r w:rsidR="00E56EDF">
        <w:rPr>
          <w:b/>
          <w:sz w:val="24"/>
          <w:szCs w:val="24"/>
        </w:rPr>
        <w:t>4</w:t>
      </w:r>
      <w:r w:rsidRPr="00693787">
        <w:rPr>
          <w:b/>
          <w:sz w:val="24"/>
          <w:szCs w:val="24"/>
        </w:rPr>
        <w:t xml:space="preserve">. </w:t>
      </w:r>
      <w:r w:rsidR="001D7521">
        <w:rPr>
          <w:sz w:val="24"/>
          <w:szCs w:val="24"/>
        </w:rPr>
        <w:t>Затраты организации</w:t>
      </w:r>
    </w:p>
    <w:p w:rsidR="007549BE" w:rsidRPr="00693787" w:rsidRDefault="007549BE" w:rsidP="007549BE">
      <w:pPr>
        <w:ind w:firstLine="540"/>
        <w:jc w:val="both"/>
        <w:rPr>
          <w:sz w:val="24"/>
          <w:szCs w:val="24"/>
        </w:rPr>
      </w:pPr>
      <w:r w:rsidRPr="00693787">
        <w:rPr>
          <w:sz w:val="24"/>
          <w:szCs w:val="24"/>
        </w:rPr>
        <w:t>Понятие затрат</w:t>
      </w:r>
      <w:r w:rsidR="00E56EDF">
        <w:rPr>
          <w:sz w:val="24"/>
          <w:szCs w:val="24"/>
        </w:rPr>
        <w:t>,</w:t>
      </w:r>
      <w:r w:rsidRPr="00693787">
        <w:rPr>
          <w:sz w:val="24"/>
          <w:szCs w:val="24"/>
        </w:rPr>
        <w:t xml:space="preserve"> себестоимости продукции. </w:t>
      </w:r>
    </w:p>
    <w:p w:rsidR="007549BE" w:rsidRPr="00693787" w:rsidRDefault="007549BE" w:rsidP="007549BE">
      <w:pPr>
        <w:ind w:firstLine="540"/>
        <w:jc w:val="both"/>
        <w:rPr>
          <w:sz w:val="24"/>
          <w:szCs w:val="24"/>
        </w:rPr>
      </w:pPr>
      <w:r w:rsidRPr="00693787">
        <w:rPr>
          <w:sz w:val="24"/>
          <w:szCs w:val="24"/>
        </w:rPr>
        <w:t>Принципы формирования состава затрат, включаемых в себестоимость продукции. 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p w:rsidR="007549BE" w:rsidRPr="00693787" w:rsidRDefault="007549BE" w:rsidP="007549BE">
      <w:pPr>
        <w:ind w:left="40" w:firstLine="540"/>
        <w:jc w:val="both"/>
        <w:rPr>
          <w:sz w:val="24"/>
          <w:szCs w:val="24"/>
        </w:rPr>
      </w:pPr>
      <w:r w:rsidRPr="00693787">
        <w:rPr>
          <w:sz w:val="24"/>
          <w:szCs w:val="24"/>
        </w:rPr>
        <w:t>Группировка  затрат  по экономическому содержанию и  калькуляционным статьям расхода. Номенклатура учета элементов затрат, учитываемых в себестоимости продукции и при определении налогооблагаемой прибыли. Методы  исчисления  и калькуляции себестоимости  продукции в организации.</w:t>
      </w:r>
    </w:p>
    <w:p w:rsidR="00693787" w:rsidRDefault="00693787" w:rsidP="00693787">
      <w:pPr>
        <w:ind w:firstLine="540"/>
        <w:jc w:val="both"/>
        <w:rPr>
          <w:b/>
          <w:sz w:val="24"/>
          <w:szCs w:val="24"/>
        </w:rPr>
      </w:pPr>
    </w:p>
    <w:p w:rsidR="001D7521" w:rsidRDefault="00693787" w:rsidP="001D7521">
      <w:pPr>
        <w:ind w:firstLine="540"/>
        <w:jc w:val="center"/>
        <w:rPr>
          <w:sz w:val="24"/>
          <w:szCs w:val="24"/>
        </w:rPr>
      </w:pPr>
      <w:r w:rsidRPr="00693787">
        <w:rPr>
          <w:b/>
          <w:sz w:val="24"/>
          <w:szCs w:val="24"/>
        </w:rPr>
        <w:t xml:space="preserve">Тема </w:t>
      </w:r>
      <w:r w:rsidR="00DD5A28">
        <w:rPr>
          <w:b/>
          <w:sz w:val="24"/>
          <w:szCs w:val="24"/>
        </w:rPr>
        <w:t xml:space="preserve">№ </w:t>
      </w:r>
      <w:r w:rsidR="002B3C38">
        <w:rPr>
          <w:b/>
          <w:sz w:val="24"/>
          <w:szCs w:val="24"/>
        </w:rPr>
        <w:t>5</w:t>
      </w:r>
      <w:r w:rsidRPr="00693787">
        <w:rPr>
          <w:b/>
          <w:sz w:val="24"/>
          <w:szCs w:val="24"/>
        </w:rPr>
        <w:t xml:space="preserve">. </w:t>
      </w:r>
      <w:r w:rsidR="001D7521" w:rsidRPr="00DD5A28">
        <w:rPr>
          <w:sz w:val="24"/>
          <w:szCs w:val="24"/>
        </w:rPr>
        <w:t>Ценообразование</w:t>
      </w:r>
    </w:p>
    <w:p w:rsidR="007549BE" w:rsidRDefault="007549BE" w:rsidP="007549BE">
      <w:pPr>
        <w:pStyle w:val="af3"/>
        <w:spacing w:after="0"/>
        <w:ind w:left="0" w:firstLine="540"/>
        <w:jc w:val="both"/>
      </w:pPr>
      <w:r w:rsidRPr="00693787">
        <w:t xml:space="preserve">Виды цен и основы их классификации: сфера функционирования, зона и время действия, способ разработки, форма утверждения и пр. Виды цен, применяемые в настоящее время в РФ. </w:t>
      </w:r>
    </w:p>
    <w:p w:rsidR="007549BE" w:rsidRPr="00693787" w:rsidRDefault="007549BE" w:rsidP="007549BE">
      <w:pPr>
        <w:pStyle w:val="af3"/>
        <w:spacing w:after="0"/>
        <w:ind w:left="0" w:firstLine="540"/>
        <w:jc w:val="both"/>
      </w:pPr>
      <w:r w:rsidRPr="00693787">
        <w:t>Основные этапы формирования цен в условиях рыночных отношений. Методы ценообразования.</w:t>
      </w:r>
    </w:p>
    <w:p w:rsidR="007549BE" w:rsidRPr="00693787" w:rsidRDefault="007549BE" w:rsidP="007549BE">
      <w:pPr>
        <w:pStyle w:val="af3"/>
        <w:spacing w:after="0"/>
        <w:ind w:left="0" w:firstLine="540"/>
        <w:jc w:val="both"/>
      </w:pPr>
      <w:r w:rsidRPr="00693787">
        <w:t>Ценовая политика организации, этапы ее разработки. Система модификации цен.</w:t>
      </w:r>
    </w:p>
    <w:p w:rsidR="00693787" w:rsidRPr="00693787" w:rsidRDefault="00693787" w:rsidP="00693787">
      <w:pPr>
        <w:pStyle w:val="af3"/>
        <w:spacing w:after="0"/>
        <w:ind w:left="720" w:firstLine="540"/>
        <w:jc w:val="center"/>
        <w:rPr>
          <w:b/>
        </w:rPr>
      </w:pPr>
    </w:p>
    <w:p w:rsidR="00693787" w:rsidRDefault="00693787" w:rsidP="001D7521">
      <w:pPr>
        <w:ind w:firstLine="540"/>
        <w:jc w:val="center"/>
        <w:rPr>
          <w:sz w:val="24"/>
          <w:szCs w:val="24"/>
        </w:rPr>
      </w:pPr>
      <w:r w:rsidRPr="00693787">
        <w:rPr>
          <w:b/>
          <w:sz w:val="24"/>
          <w:szCs w:val="24"/>
        </w:rPr>
        <w:t xml:space="preserve">Тема </w:t>
      </w:r>
      <w:r w:rsidR="00DD5A28">
        <w:rPr>
          <w:b/>
          <w:sz w:val="24"/>
          <w:szCs w:val="24"/>
        </w:rPr>
        <w:t xml:space="preserve">№ </w:t>
      </w:r>
      <w:r w:rsidR="002B3C38">
        <w:rPr>
          <w:b/>
          <w:sz w:val="24"/>
          <w:szCs w:val="24"/>
        </w:rPr>
        <w:t>6</w:t>
      </w:r>
      <w:r w:rsidRPr="00693787">
        <w:rPr>
          <w:b/>
          <w:sz w:val="24"/>
          <w:szCs w:val="24"/>
        </w:rPr>
        <w:t xml:space="preserve">. </w:t>
      </w:r>
      <w:r w:rsidR="001D7521" w:rsidRPr="00B02BDF">
        <w:rPr>
          <w:sz w:val="24"/>
          <w:szCs w:val="24"/>
        </w:rPr>
        <w:t>Результаты хозяйственной деятельности организации.</w:t>
      </w:r>
    </w:p>
    <w:p w:rsidR="007549BE" w:rsidRPr="00693787" w:rsidRDefault="007549BE" w:rsidP="007549BE">
      <w:pPr>
        <w:pStyle w:val="af3"/>
        <w:spacing w:after="0"/>
        <w:ind w:left="0" w:firstLine="540"/>
        <w:jc w:val="both"/>
      </w:pPr>
      <w:r w:rsidRPr="00693787">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7549BE" w:rsidRPr="00693787" w:rsidRDefault="007549BE" w:rsidP="007549BE">
      <w:pPr>
        <w:pStyle w:val="af3"/>
        <w:spacing w:after="0"/>
        <w:ind w:left="0" w:firstLine="540"/>
        <w:jc w:val="both"/>
      </w:pPr>
      <w:r w:rsidRPr="00693787">
        <w:t xml:space="preserve">Доходы предприятия, их состав и методы расчета. Распределение выручки от реализации продукции. </w:t>
      </w:r>
    </w:p>
    <w:p w:rsidR="007549BE" w:rsidRPr="00693787" w:rsidRDefault="007549BE" w:rsidP="007549BE">
      <w:pPr>
        <w:ind w:left="40" w:firstLine="720"/>
        <w:jc w:val="both"/>
        <w:rPr>
          <w:sz w:val="24"/>
          <w:szCs w:val="24"/>
        </w:rPr>
      </w:pPr>
      <w:r w:rsidRPr="00693787">
        <w:rPr>
          <w:sz w:val="24"/>
          <w:szCs w:val="24"/>
        </w:rPr>
        <w:t xml:space="preserve">Прибыль предприятия, ее виды, состав и порядок определения. Общие принципы планирования прибыли. Понятие рентабельности предприятия. Система показателей рентабельности. </w:t>
      </w:r>
    </w:p>
    <w:p w:rsidR="007549BE" w:rsidRPr="00693787" w:rsidRDefault="007549BE" w:rsidP="007549BE">
      <w:pPr>
        <w:pStyle w:val="af3"/>
        <w:spacing w:after="0"/>
        <w:ind w:left="0" w:firstLine="540"/>
        <w:jc w:val="both"/>
      </w:pPr>
      <w:r w:rsidRPr="00693787">
        <w:t xml:space="preserve">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 </w:t>
      </w:r>
    </w:p>
    <w:p w:rsidR="002B3C38" w:rsidRPr="00693787" w:rsidRDefault="002B3C38" w:rsidP="00693787">
      <w:pPr>
        <w:ind w:firstLine="540"/>
        <w:jc w:val="center"/>
        <w:rPr>
          <w:b/>
          <w:sz w:val="24"/>
          <w:szCs w:val="24"/>
        </w:rPr>
      </w:pPr>
    </w:p>
    <w:p w:rsidR="001D7521" w:rsidRDefault="00693787" w:rsidP="00693787">
      <w:pPr>
        <w:ind w:firstLine="540"/>
        <w:jc w:val="center"/>
        <w:rPr>
          <w:color w:val="000000"/>
          <w:sz w:val="24"/>
          <w:szCs w:val="24"/>
          <w:shd w:val="clear" w:color="auto" w:fill="FFFFFF"/>
        </w:rPr>
      </w:pPr>
      <w:r w:rsidRPr="00693787">
        <w:rPr>
          <w:b/>
          <w:sz w:val="24"/>
          <w:szCs w:val="24"/>
        </w:rPr>
        <w:t xml:space="preserve">Тема </w:t>
      </w:r>
      <w:r w:rsidR="00DD5A28">
        <w:rPr>
          <w:b/>
          <w:sz w:val="24"/>
          <w:szCs w:val="24"/>
        </w:rPr>
        <w:t xml:space="preserve">№ </w:t>
      </w:r>
      <w:r w:rsidR="00F92D39">
        <w:rPr>
          <w:b/>
          <w:sz w:val="24"/>
          <w:szCs w:val="24"/>
        </w:rPr>
        <w:t>7</w:t>
      </w:r>
      <w:r w:rsidRPr="00693787">
        <w:rPr>
          <w:b/>
          <w:sz w:val="24"/>
          <w:szCs w:val="24"/>
        </w:rPr>
        <w:t xml:space="preserve">. </w:t>
      </w:r>
      <w:r w:rsidRPr="00DD5A28">
        <w:rPr>
          <w:sz w:val="24"/>
          <w:szCs w:val="24"/>
        </w:rPr>
        <w:t xml:space="preserve"> </w:t>
      </w:r>
      <w:r w:rsidR="00F92D39" w:rsidRPr="00043B7F">
        <w:rPr>
          <w:color w:val="000000"/>
          <w:sz w:val="24"/>
          <w:szCs w:val="24"/>
          <w:shd w:val="clear" w:color="auto" w:fill="FFFFFF"/>
        </w:rPr>
        <w:t>Экономическая эффективность ресурсного обеспечения в области пожарной безопасности</w:t>
      </w:r>
    </w:p>
    <w:p w:rsidR="00F92D39" w:rsidRDefault="00F92D39" w:rsidP="00693787">
      <w:pPr>
        <w:ind w:firstLine="540"/>
        <w:jc w:val="center"/>
        <w:rPr>
          <w:b/>
          <w:sz w:val="24"/>
          <w:szCs w:val="24"/>
        </w:rPr>
      </w:pPr>
    </w:p>
    <w:p w:rsidR="006E7197" w:rsidRDefault="006E7197" w:rsidP="006E7197">
      <w:pPr>
        <w:ind w:firstLine="540"/>
        <w:jc w:val="both"/>
        <w:rPr>
          <w:sz w:val="24"/>
          <w:szCs w:val="24"/>
        </w:rPr>
      </w:pPr>
      <w:r w:rsidRPr="006E7197">
        <w:rPr>
          <w:sz w:val="24"/>
          <w:szCs w:val="24"/>
        </w:rPr>
        <w:t xml:space="preserve">Капитальные вложения </w:t>
      </w:r>
      <w:r>
        <w:rPr>
          <w:sz w:val="24"/>
          <w:szCs w:val="24"/>
        </w:rPr>
        <w:t xml:space="preserve">на обеспечение противопожарной защиты. </w:t>
      </w:r>
    </w:p>
    <w:p w:rsidR="006E7197" w:rsidRDefault="006E7197" w:rsidP="006E7197">
      <w:pPr>
        <w:ind w:firstLine="540"/>
        <w:jc w:val="both"/>
        <w:rPr>
          <w:sz w:val="24"/>
          <w:szCs w:val="24"/>
        </w:rPr>
      </w:pPr>
      <w:r>
        <w:rPr>
          <w:sz w:val="24"/>
          <w:szCs w:val="24"/>
        </w:rPr>
        <w:t xml:space="preserve">Виды затрат на противопожарную защиту. Учет расходов на противопожарную безопасность.  Учет расходов на пассивные средства защиты. </w:t>
      </w:r>
    </w:p>
    <w:p w:rsidR="005063D2" w:rsidRDefault="006E7197" w:rsidP="006E7197">
      <w:pPr>
        <w:ind w:firstLine="540"/>
        <w:jc w:val="both"/>
        <w:rPr>
          <w:sz w:val="24"/>
          <w:szCs w:val="24"/>
        </w:rPr>
      </w:pPr>
      <w:r>
        <w:rPr>
          <w:sz w:val="24"/>
          <w:szCs w:val="24"/>
        </w:rPr>
        <w:t xml:space="preserve">Потери от </w:t>
      </w:r>
      <w:r w:rsidR="005063D2">
        <w:rPr>
          <w:sz w:val="24"/>
          <w:szCs w:val="24"/>
        </w:rPr>
        <w:t>пожаров, их экономическая оценка. Эксплуатационные расходы на противопожарную  защиту.</w:t>
      </w:r>
    </w:p>
    <w:p w:rsidR="005063D2" w:rsidRPr="006E7197" w:rsidRDefault="005063D2" w:rsidP="005063D2">
      <w:pPr>
        <w:ind w:firstLine="540"/>
        <w:jc w:val="both"/>
        <w:rPr>
          <w:sz w:val="24"/>
          <w:szCs w:val="24"/>
        </w:rPr>
      </w:pPr>
      <w:r w:rsidRPr="005063D2">
        <w:rPr>
          <w:sz w:val="24"/>
          <w:szCs w:val="24"/>
        </w:rPr>
        <w:t>Экономические основы противопожарного страхования</w:t>
      </w:r>
      <w:r>
        <w:rPr>
          <w:sz w:val="24"/>
          <w:szCs w:val="24"/>
        </w:rPr>
        <w:t>.</w:t>
      </w:r>
    </w:p>
    <w:p w:rsidR="006E7197" w:rsidRDefault="005063D2" w:rsidP="006E7197">
      <w:pPr>
        <w:ind w:firstLine="540"/>
        <w:jc w:val="both"/>
        <w:rPr>
          <w:sz w:val="24"/>
          <w:szCs w:val="24"/>
        </w:rPr>
      </w:pPr>
      <w:r>
        <w:rPr>
          <w:sz w:val="24"/>
          <w:szCs w:val="24"/>
        </w:rPr>
        <w:t xml:space="preserve">Оценка эффективности </w:t>
      </w:r>
      <w:r w:rsidRPr="00043B7F">
        <w:rPr>
          <w:color w:val="000000"/>
          <w:sz w:val="24"/>
          <w:szCs w:val="24"/>
          <w:shd w:val="clear" w:color="auto" w:fill="FFFFFF"/>
        </w:rPr>
        <w:t>ресурсного обеспечения в области пожарной безопасности</w:t>
      </w:r>
      <w:r>
        <w:rPr>
          <w:color w:val="000000"/>
          <w:sz w:val="24"/>
          <w:szCs w:val="24"/>
          <w:shd w:val="clear" w:color="auto" w:fill="FFFFFF"/>
        </w:rPr>
        <w:t>.</w:t>
      </w:r>
    </w:p>
    <w:p w:rsidR="00570C40" w:rsidRPr="00693787" w:rsidRDefault="00570C40" w:rsidP="00693787">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56F39" w:rsidRDefault="003A57B5" w:rsidP="00043832">
      <w:pPr>
        <w:pStyle w:val="a4"/>
        <w:numPr>
          <w:ilvl w:val="0"/>
          <w:numId w:val="6"/>
        </w:numPr>
        <w:jc w:val="both"/>
        <w:rPr>
          <w:rFonts w:ascii="Times New Roman" w:hAnsi="Times New Roman"/>
          <w:sz w:val="24"/>
          <w:szCs w:val="24"/>
        </w:rPr>
      </w:pPr>
      <w:r w:rsidRPr="00DF6CE0">
        <w:rPr>
          <w:rFonts w:ascii="Times New Roman" w:hAnsi="Times New Roman"/>
          <w:sz w:val="24"/>
          <w:szCs w:val="24"/>
        </w:rPr>
        <w:t>Методические указания  для обучающихся по освоению дисциплины «</w:t>
      </w:r>
      <w:r w:rsidR="00DF6CE0" w:rsidRPr="00DF6CE0">
        <w:rPr>
          <w:rFonts w:ascii="Times New Roman" w:hAnsi="Times New Roman"/>
          <w:sz w:val="24"/>
          <w:szCs w:val="24"/>
        </w:rPr>
        <w:t xml:space="preserve">Экономика </w:t>
      </w:r>
      <w:r w:rsidR="00A7120D">
        <w:rPr>
          <w:rFonts w:ascii="Times New Roman" w:hAnsi="Times New Roman"/>
          <w:sz w:val="24"/>
          <w:szCs w:val="24"/>
        </w:rPr>
        <w:t>пожарной безопасности</w:t>
      </w:r>
      <w:r w:rsidRPr="00DF6CE0">
        <w:rPr>
          <w:rFonts w:ascii="Times New Roman" w:hAnsi="Times New Roman"/>
          <w:sz w:val="24"/>
          <w:szCs w:val="24"/>
        </w:rPr>
        <w:t>»/</w:t>
      </w:r>
      <w:r w:rsidR="00516F43" w:rsidRPr="00DF6CE0">
        <w:rPr>
          <w:rFonts w:ascii="Times New Roman" w:hAnsi="Times New Roman"/>
          <w:sz w:val="24"/>
          <w:szCs w:val="24"/>
        </w:rPr>
        <w:t xml:space="preserve"> </w:t>
      </w:r>
      <w:r w:rsidR="00DF6CE0" w:rsidRPr="00DF6CE0">
        <w:rPr>
          <w:rFonts w:ascii="Times New Roman" w:hAnsi="Times New Roman"/>
          <w:sz w:val="24"/>
          <w:szCs w:val="24"/>
        </w:rPr>
        <w:t>Н.О. Герасимова</w:t>
      </w:r>
      <w:r w:rsidRPr="00DF6CE0">
        <w:rPr>
          <w:rFonts w:ascii="Times New Roman" w:hAnsi="Times New Roman"/>
          <w:sz w:val="24"/>
          <w:szCs w:val="24"/>
        </w:rPr>
        <w:t xml:space="preserve">. </w:t>
      </w:r>
      <w:r w:rsidR="00920199" w:rsidRPr="00DF6CE0">
        <w:rPr>
          <w:rFonts w:ascii="Times New Roman" w:hAnsi="Times New Roman"/>
          <w:sz w:val="24"/>
          <w:szCs w:val="24"/>
        </w:rPr>
        <w:t xml:space="preserve">– Омск: </w:t>
      </w:r>
      <w:r w:rsidRPr="00DF6CE0">
        <w:rPr>
          <w:rFonts w:ascii="Times New Roman" w:hAnsi="Times New Roman"/>
          <w:sz w:val="24"/>
          <w:szCs w:val="24"/>
        </w:rPr>
        <w:t xml:space="preserve">Изд-во Омской гуманитарной </w:t>
      </w:r>
      <w:r w:rsidRPr="00456F39">
        <w:rPr>
          <w:rFonts w:ascii="Times New Roman" w:hAnsi="Times New Roman"/>
          <w:sz w:val="24"/>
          <w:szCs w:val="24"/>
        </w:rPr>
        <w:t>академии, 201</w:t>
      </w:r>
      <w:r w:rsidR="00745DBC">
        <w:rPr>
          <w:rFonts w:ascii="Times New Roman" w:hAnsi="Times New Roman"/>
          <w:sz w:val="24"/>
          <w:szCs w:val="24"/>
        </w:rPr>
        <w:t>8</w:t>
      </w:r>
      <w:r w:rsidR="00920199" w:rsidRPr="00456F39">
        <w:rPr>
          <w:rFonts w:ascii="Times New Roman" w:hAnsi="Times New Roman"/>
          <w:sz w:val="24"/>
          <w:szCs w:val="24"/>
        </w:rPr>
        <w:t xml:space="preserve">. </w:t>
      </w:r>
    </w:p>
    <w:p w:rsidR="00A7120D" w:rsidRPr="00793E1B" w:rsidRDefault="00A7120D" w:rsidP="00043832">
      <w:pPr>
        <w:pStyle w:val="a4"/>
        <w:numPr>
          <w:ilvl w:val="0"/>
          <w:numId w:val="6"/>
        </w:numPr>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A7120D" w:rsidRPr="00793E1B" w:rsidRDefault="00A7120D" w:rsidP="00043832">
      <w:pPr>
        <w:pStyle w:val="a4"/>
        <w:numPr>
          <w:ilvl w:val="0"/>
          <w:numId w:val="6"/>
        </w:numPr>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A7120D" w:rsidRDefault="00A7120D" w:rsidP="00043832">
      <w:pPr>
        <w:pStyle w:val="a4"/>
        <w:numPr>
          <w:ilvl w:val="0"/>
          <w:numId w:val="6"/>
        </w:numPr>
        <w:spacing w:after="0"/>
        <w:jc w:val="both"/>
        <w:rPr>
          <w:rFonts w:ascii="Times New Roman" w:hAnsi="Times New Roman"/>
          <w:color w:val="000000"/>
          <w:sz w:val="24"/>
          <w:szCs w:val="24"/>
        </w:rPr>
      </w:pPr>
      <w:r w:rsidRPr="00793E1B">
        <w:rPr>
          <w:rFonts w:ascii="Times New Roman" w:hAnsi="Times New Roman"/>
          <w:color w:val="000000"/>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 xml:space="preserve">№ </w:t>
      </w:r>
      <w:r>
        <w:rPr>
          <w:rFonts w:ascii="Times New Roman" w:hAnsi="Times New Roman"/>
          <w:color w:val="000000"/>
          <w:sz w:val="24"/>
          <w:szCs w:val="24"/>
        </w:rPr>
        <w:t>37</w:t>
      </w:r>
      <w:r w:rsidRPr="00793E1B">
        <w:rPr>
          <w:rFonts w:ascii="Times New Roman" w:hAnsi="Times New Roman"/>
          <w:color w:val="000000"/>
          <w:sz w:val="24"/>
          <w:szCs w:val="24"/>
        </w:rPr>
        <w:t>.</w:t>
      </w:r>
    </w:p>
    <w:p w:rsidR="007865CB" w:rsidRPr="00793E1B" w:rsidRDefault="007865CB" w:rsidP="00705FB5">
      <w:pPr>
        <w:jc w:val="both"/>
        <w:rPr>
          <w:rFonts w:eastAsia="Calibri"/>
          <w:b/>
          <w:color w:val="000000"/>
          <w:sz w:val="24"/>
          <w:szCs w:val="24"/>
        </w:rPr>
      </w:pPr>
    </w:p>
    <w:p w:rsidR="00785842" w:rsidRPr="00793E1B" w:rsidRDefault="00745DBC"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456F39" w:rsidRPr="00850C18" w:rsidRDefault="00456F39" w:rsidP="00043832">
      <w:pPr>
        <w:pStyle w:val="a4"/>
        <w:numPr>
          <w:ilvl w:val="0"/>
          <w:numId w:val="7"/>
        </w:numPr>
        <w:shd w:val="clear" w:color="auto" w:fill="FFFFFF"/>
        <w:tabs>
          <w:tab w:val="left" w:pos="567"/>
        </w:tabs>
        <w:spacing w:after="0" w:line="240" w:lineRule="auto"/>
        <w:ind w:left="567" w:hanging="567"/>
        <w:jc w:val="both"/>
        <w:rPr>
          <w:rStyle w:val="apple-converted-space"/>
          <w:rFonts w:ascii="Times New Roman" w:hAnsi="Times New Roman"/>
          <w:sz w:val="24"/>
          <w:szCs w:val="24"/>
          <w:shd w:val="clear" w:color="auto" w:fill="FFFFFF"/>
        </w:rPr>
      </w:pPr>
      <w:r w:rsidRPr="00850C18">
        <w:rPr>
          <w:rFonts w:ascii="Times New Roman" w:hAnsi="Times New Roman"/>
          <w:iCs/>
          <w:sz w:val="24"/>
          <w:szCs w:val="24"/>
          <w:shd w:val="clear" w:color="auto" w:fill="FFFFFF"/>
        </w:rPr>
        <w:t>Розанова, Н. М.</w:t>
      </w:r>
      <w:r w:rsidRPr="00850C18">
        <w:rPr>
          <w:rStyle w:val="apple-converted-space"/>
          <w:rFonts w:ascii="Times New Roman" w:hAnsi="Times New Roman"/>
          <w:iCs/>
          <w:sz w:val="24"/>
          <w:szCs w:val="24"/>
          <w:shd w:val="clear" w:color="auto" w:fill="FFFFFF"/>
        </w:rPr>
        <w:t> </w:t>
      </w:r>
      <w:r w:rsidRPr="00850C18">
        <w:rPr>
          <w:rFonts w:ascii="Times New Roman" w:hAnsi="Times New Roman"/>
          <w:sz w:val="24"/>
          <w:szCs w:val="24"/>
          <w:shd w:val="clear" w:color="auto" w:fill="FFFFFF"/>
        </w:rPr>
        <w:t>Экономика фирмы в 2 ч.: учебник для академического бакалавриата / Н. М. Розанова. — М. : Издательство Юрайт, 2017. — 187 с.</w:t>
      </w:r>
      <w:r w:rsidRPr="00850C18">
        <w:rPr>
          <w:rFonts w:ascii="Times New Roman" w:hAnsi="Times New Roman"/>
          <w:color w:val="000000"/>
          <w:sz w:val="24"/>
          <w:szCs w:val="24"/>
          <w:shd w:val="clear" w:color="auto" w:fill="FCFCFC"/>
        </w:rPr>
        <w:t xml:space="preserve"> — Режим доступа: </w:t>
      </w:r>
      <w:hyperlink r:id="rId8" w:history="1">
        <w:r w:rsidRPr="00850C18">
          <w:rPr>
            <w:rStyle w:val="a8"/>
            <w:rFonts w:ascii="Times New Roman" w:hAnsi="Times New Roman"/>
            <w:sz w:val="24"/>
            <w:szCs w:val="24"/>
            <w:shd w:val="clear" w:color="auto" w:fill="FFFFFF"/>
          </w:rPr>
          <w:t>www.biblio-online.ru/book/BF408800-67F6-47ED-BFF9-0D58E0EE76D2</w:t>
        </w:r>
      </w:hyperlink>
    </w:p>
    <w:p w:rsidR="00456F39" w:rsidRPr="00850C18" w:rsidRDefault="00456F39" w:rsidP="00043832">
      <w:pPr>
        <w:pStyle w:val="a4"/>
        <w:numPr>
          <w:ilvl w:val="0"/>
          <w:numId w:val="7"/>
        </w:numPr>
        <w:shd w:val="clear" w:color="auto" w:fill="FFFFFF"/>
        <w:tabs>
          <w:tab w:val="left" w:pos="567"/>
        </w:tabs>
        <w:spacing w:after="0" w:line="240" w:lineRule="auto"/>
        <w:ind w:left="567" w:hanging="567"/>
        <w:jc w:val="both"/>
        <w:rPr>
          <w:rFonts w:ascii="Times New Roman" w:hAnsi="Times New Roman"/>
          <w:sz w:val="24"/>
          <w:szCs w:val="24"/>
        </w:rPr>
      </w:pPr>
      <w:r w:rsidRPr="00850C18">
        <w:rPr>
          <w:rFonts w:ascii="Times New Roman" w:hAnsi="Times New Roman"/>
          <w:sz w:val="24"/>
          <w:szCs w:val="24"/>
          <w:shd w:val="clear" w:color="auto" w:fill="FCFCFC"/>
        </w:rPr>
        <w:t>Экономика пожарной безопасности [Электронный ресурс]: учебное пособие / . — Электрон. текстовые данные. — Воронеж: Воронежский государственный архитектурно-строительный университет, ЭБС АСВ, 2016. — 108 c. — 978-5-89040-607-1. — Режим доступа</w:t>
      </w:r>
      <w:r w:rsidRPr="00850C18">
        <w:rPr>
          <w:rFonts w:ascii="Times New Roman" w:hAnsi="Times New Roman"/>
          <w:color w:val="000000"/>
          <w:sz w:val="24"/>
          <w:szCs w:val="24"/>
          <w:shd w:val="clear" w:color="auto" w:fill="FCFCFC"/>
        </w:rPr>
        <w:t xml:space="preserve">: </w:t>
      </w:r>
      <w:hyperlink r:id="rId9" w:history="1">
        <w:r w:rsidR="003915ED">
          <w:rPr>
            <w:rStyle w:val="a8"/>
            <w:rFonts w:ascii="Times New Roman" w:hAnsi="Times New Roman"/>
            <w:sz w:val="24"/>
            <w:szCs w:val="24"/>
            <w:shd w:val="clear" w:color="auto" w:fill="FCFCFC"/>
          </w:rPr>
          <w:t>http://www.iprbookshop.ru/72958</w:t>
        </w:r>
      </w:hyperlink>
    </w:p>
    <w:p w:rsidR="003615C0" w:rsidRPr="009E1A6E" w:rsidRDefault="003615C0" w:rsidP="003615C0">
      <w:pPr>
        <w:pStyle w:val="a4"/>
        <w:shd w:val="clear" w:color="auto" w:fill="FFFFFF"/>
        <w:tabs>
          <w:tab w:val="left" w:pos="567"/>
        </w:tabs>
        <w:spacing w:after="0" w:line="240" w:lineRule="auto"/>
        <w:jc w:val="both"/>
        <w:rPr>
          <w:rFonts w:ascii="Times New Roman" w:hAnsi="Times New Roman"/>
          <w:sz w:val="24"/>
          <w:szCs w:val="24"/>
          <w:shd w:val="clear" w:color="auto" w:fill="FFFFFF"/>
        </w:rPr>
      </w:pPr>
    </w:p>
    <w:p w:rsidR="009E1A6E" w:rsidRDefault="009E1A6E" w:rsidP="00B14050">
      <w:pPr>
        <w:widowControl/>
        <w:tabs>
          <w:tab w:val="left" w:pos="406"/>
        </w:tabs>
        <w:autoSpaceDE/>
        <w:autoSpaceDN/>
        <w:adjustRightInd/>
        <w:ind w:left="709"/>
        <w:jc w:val="both"/>
        <w:rPr>
          <w:b/>
          <w:bCs/>
          <w:i/>
          <w:color w:val="000000"/>
          <w:sz w:val="24"/>
          <w:szCs w:val="24"/>
        </w:rPr>
      </w:pPr>
    </w:p>
    <w:p w:rsidR="00705814" w:rsidRPr="009E1A6E" w:rsidRDefault="00705814" w:rsidP="00B14050">
      <w:pPr>
        <w:widowControl/>
        <w:tabs>
          <w:tab w:val="left" w:pos="406"/>
        </w:tabs>
        <w:autoSpaceDE/>
        <w:autoSpaceDN/>
        <w:adjustRightInd/>
        <w:ind w:left="709"/>
        <w:jc w:val="both"/>
        <w:rPr>
          <w:b/>
          <w:bCs/>
          <w:i/>
          <w:color w:val="000000"/>
          <w:sz w:val="24"/>
          <w:szCs w:val="24"/>
        </w:rPr>
      </w:pPr>
      <w:r w:rsidRPr="009E1A6E">
        <w:rPr>
          <w:b/>
          <w:bCs/>
          <w:i/>
          <w:color w:val="000000"/>
          <w:sz w:val="24"/>
          <w:szCs w:val="24"/>
        </w:rPr>
        <w:t>Дополнительная</w:t>
      </w:r>
      <w:r w:rsidR="00705FB5" w:rsidRPr="009E1A6E">
        <w:rPr>
          <w:b/>
          <w:bCs/>
          <w:i/>
          <w:color w:val="000000"/>
          <w:sz w:val="24"/>
          <w:szCs w:val="24"/>
        </w:rPr>
        <w:t>:</w:t>
      </w:r>
    </w:p>
    <w:p w:rsidR="00850C18" w:rsidRDefault="00850C18" w:rsidP="00043832">
      <w:pPr>
        <w:pStyle w:val="a4"/>
        <w:numPr>
          <w:ilvl w:val="0"/>
          <w:numId w:val="7"/>
        </w:numPr>
        <w:spacing w:after="0" w:line="240" w:lineRule="auto"/>
        <w:ind w:left="567" w:hanging="567"/>
        <w:jc w:val="both"/>
        <w:rPr>
          <w:rFonts w:ascii="Times New Roman" w:hAnsi="Times New Roman"/>
          <w:color w:val="000000"/>
          <w:sz w:val="24"/>
          <w:szCs w:val="24"/>
          <w:shd w:val="clear" w:color="auto" w:fill="FCFCFC"/>
        </w:rPr>
      </w:pPr>
      <w:r w:rsidRPr="00E419B3">
        <w:rPr>
          <w:rFonts w:ascii="Times New Roman" w:hAnsi="Times New Roman"/>
          <w:iCs/>
          <w:sz w:val="24"/>
          <w:szCs w:val="24"/>
          <w:shd w:val="clear" w:color="auto" w:fill="FFFFFF"/>
        </w:rPr>
        <w:t>Беляков, Г. И. </w:t>
      </w:r>
      <w:r w:rsidRPr="00E419B3">
        <w:rPr>
          <w:rFonts w:ascii="Times New Roman" w:hAnsi="Times New Roman"/>
          <w:sz w:val="24"/>
          <w:szCs w:val="24"/>
          <w:shd w:val="clear" w:color="auto" w:fill="FFFFFF"/>
        </w:rPr>
        <w:t>Пожарная безопасность : учебное пособие для вузов / Г. И. Беляков. — М. : Издательство Юрайт, 2018. — 143 с. —</w:t>
      </w:r>
      <w:r w:rsidR="00E419B3" w:rsidRPr="00E419B3">
        <w:rPr>
          <w:rFonts w:ascii="Times New Roman" w:hAnsi="Times New Roman"/>
          <w:color w:val="000000"/>
          <w:sz w:val="24"/>
          <w:szCs w:val="24"/>
          <w:shd w:val="clear" w:color="auto" w:fill="FCFCFC"/>
        </w:rPr>
        <w:t xml:space="preserve"> </w:t>
      </w:r>
      <w:r w:rsidR="00E419B3" w:rsidRPr="009E1A6E">
        <w:rPr>
          <w:rFonts w:ascii="Times New Roman" w:hAnsi="Times New Roman"/>
          <w:color w:val="000000"/>
          <w:sz w:val="24"/>
          <w:szCs w:val="24"/>
          <w:shd w:val="clear" w:color="auto" w:fill="FCFCFC"/>
        </w:rPr>
        <w:t>Режим доступа:</w:t>
      </w:r>
      <w:r w:rsidR="00E419B3" w:rsidRPr="00E419B3">
        <w:t xml:space="preserve"> </w:t>
      </w:r>
      <w:hyperlink r:id="rId10" w:history="1">
        <w:r w:rsidR="003915ED">
          <w:rPr>
            <w:rStyle w:val="a8"/>
          </w:rPr>
          <w:t>https://biblio-online.ru/book/964187F0-D234-40FF-AD86-3949ED078C74</w:t>
        </w:r>
      </w:hyperlink>
    </w:p>
    <w:p w:rsidR="00422CA2" w:rsidRPr="00850C18" w:rsidRDefault="00422CA2" w:rsidP="00422CA2">
      <w:pPr>
        <w:pStyle w:val="a4"/>
        <w:numPr>
          <w:ilvl w:val="0"/>
          <w:numId w:val="7"/>
        </w:numPr>
        <w:shd w:val="clear" w:color="auto" w:fill="FFFFFF"/>
        <w:tabs>
          <w:tab w:val="left" w:pos="567"/>
        </w:tabs>
        <w:spacing w:after="0" w:line="240" w:lineRule="auto"/>
        <w:ind w:left="567" w:hanging="567"/>
        <w:jc w:val="both"/>
        <w:rPr>
          <w:rFonts w:ascii="Times New Roman" w:hAnsi="Times New Roman"/>
          <w:sz w:val="24"/>
          <w:szCs w:val="24"/>
        </w:rPr>
      </w:pPr>
      <w:r w:rsidRPr="00850C18">
        <w:rPr>
          <w:rFonts w:ascii="Times New Roman" w:hAnsi="Times New Roman"/>
          <w:sz w:val="24"/>
          <w:szCs w:val="24"/>
          <w:shd w:val="clear" w:color="auto" w:fill="FCFCFC"/>
        </w:rPr>
        <w:t>Экономика пожарной безопасности [Электронный ресурс] : курс лекций / . — Электрон. текстовые данные. — Воронеж: Воронежский государственный архитектурно-строительный университет, ЭБС АСВ, 2015. — 76 c. — 2227-8397. — Режим доступа</w:t>
      </w:r>
      <w:r w:rsidRPr="00850C18">
        <w:rPr>
          <w:rFonts w:ascii="Times New Roman" w:hAnsi="Times New Roman"/>
          <w:color w:val="000000"/>
          <w:sz w:val="24"/>
          <w:szCs w:val="24"/>
          <w:shd w:val="clear" w:color="auto" w:fill="FCFCFC"/>
        </w:rPr>
        <w:t xml:space="preserve">: </w:t>
      </w:r>
      <w:hyperlink r:id="rId11" w:history="1">
        <w:r w:rsidR="003915ED">
          <w:rPr>
            <w:rStyle w:val="a8"/>
            <w:rFonts w:ascii="Times New Roman" w:hAnsi="Times New Roman"/>
            <w:sz w:val="24"/>
            <w:szCs w:val="24"/>
            <w:shd w:val="clear" w:color="auto" w:fill="FCFCFC"/>
          </w:rPr>
          <w:t>http://www.iprbookshop.ru/55040..</w:t>
        </w:r>
      </w:hyperlink>
      <w:r w:rsidRPr="00850C18">
        <w:rPr>
          <w:rFonts w:ascii="Times New Roman" w:hAnsi="Times New Roman"/>
          <w:color w:val="000000"/>
          <w:sz w:val="24"/>
          <w:szCs w:val="24"/>
          <w:shd w:val="clear" w:color="auto" w:fill="FCFCFC"/>
        </w:rPr>
        <w:t>.</w:t>
      </w:r>
    </w:p>
    <w:p w:rsidR="00422CA2" w:rsidRDefault="00422CA2" w:rsidP="00422CA2">
      <w:pPr>
        <w:pStyle w:val="a4"/>
        <w:spacing w:after="0" w:line="240" w:lineRule="auto"/>
        <w:ind w:left="567"/>
        <w:jc w:val="both"/>
        <w:rPr>
          <w:rFonts w:ascii="Times New Roman" w:hAnsi="Times New Roman"/>
          <w:color w:val="000000"/>
          <w:sz w:val="24"/>
          <w:szCs w:val="24"/>
          <w:shd w:val="clear" w:color="auto" w:fill="FCFCFC"/>
        </w:rPr>
      </w:pPr>
    </w:p>
    <w:p w:rsidR="009E1A6E" w:rsidRPr="00915DB5" w:rsidRDefault="009E1A6E" w:rsidP="009E1A6E">
      <w:pPr>
        <w:jc w:val="both"/>
        <w:rPr>
          <w:rFonts w:ascii="Calibri" w:hAnsi="Calibri"/>
          <w:color w:val="000000"/>
          <w:sz w:val="21"/>
          <w:szCs w:val="21"/>
          <w:shd w:val="clear" w:color="auto" w:fill="FCFCFC"/>
        </w:rPr>
      </w:pPr>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745DBC"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04383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3915ED">
          <w:rPr>
            <w:rStyle w:val="a8"/>
            <w:rFonts w:ascii="Times New Roman" w:hAnsi="Times New Roman"/>
            <w:sz w:val="24"/>
            <w:szCs w:val="24"/>
          </w:rPr>
          <w:t>http://www.iprbookshop.ru</w:t>
        </w:r>
      </w:hyperlink>
    </w:p>
    <w:p w:rsidR="00777B09" w:rsidRPr="00793E1B" w:rsidRDefault="00777B09" w:rsidP="0004383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3915ED">
          <w:rPr>
            <w:rStyle w:val="a8"/>
            <w:rFonts w:ascii="Times New Roman" w:hAnsi="Times New Roman"/>
            <w:sz w:val="24"/>
            <w:szCs w:val="24"/>
          </w:rPr>
          <w:t>http://biblio-online.ru</w:t>
        </w:r>
      </w:hyperlink>
    </w:p>
    <w:p w:rsidR="00777B09" w:rsidRPr="00793E1B" w:rsidRDefault="00777B09" w:rsidP="0004383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915ED">
          <w:rPr>
            <w:rStyle w:val="a8"/>
            <w:rFonts w:ascii="Times New Roman" w:hAnsi="Times New Roman"/>
            <w:sz w:val="24"/>
            <w:szCs w:val="24"/>
          </w:rPr>
          <w:t>http://window.edu.ru/</w:t>
        </w:r>
      </w:hyperlink>
    </w:p>
    <w:p w:rsidR="00777B09" w:rsidRPr="00793E1B" w:rsidRDefault="00777B09" w:rsidP="0004383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3915ED">
          <w:rPr>
            <w:rStyle w:val="a8"/>
            <w:rFonts w:ascii="Times New Roman" w:hAnsi="Times New Roman"/>
            <w:sz w:val="24"/>
            <w:szCs w:val="24"/>
          </w:rPr>
          <w:t>http://elibrary.ru</w:t>
        </w:r>
      </w:hyperlink>
    </w:p>
    <w:p w:rsidR="00777B09" w:rsidRPr="00793E1B" w:rsidRDefault="00777B09" w:rsidP="0004383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3915ED">
          <w:rPr>
            <w:rStyle w:val="a8"/>
            <w:rFonts w:ascii="Times New Roman" w:hAnsi="Times New Roman"/>
            <w:sz w:val="24"/>
            <w:szCs w:val="24"/>
          </w:rPr>
          <w:t>http://www.sciencedirect.com</w:t>
        </w:r>
      </w:hyperlink>
    </w:p>
    <w:p w:rsidR="00777B09" w:rsidRPr="00793E1B" w:rsidRDefault="00777B09" w:rsidP="0004383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1B6391">
          <w:rPr>
            <w:rStyle w:val="a8"/>
            <w:rFonts w:ascii="Times New Roman" w:hAnsi="Times New Roman"/>
            <w:sz w:val="24"/>
            <w:szCs w:val="24"/>
          </w:rPr>
          <w:t>www.edu.ru</w:t>
        </w:r>
      </w:hyperlink>
    </w:p>
    <w:p w:rsidR="00777B09" w:rsidRPr="00793E1B" w:rsidRDefault="00777B09" w:rsidP="0004383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3915ED">
          <w:rPr>
            <w:rStyle w:val="a8"/>
            <w:rFonts w:ascii="Times New Roman" w:hAnsi="Times New Roman"/>
            <w:sz w:val="24"/>
            <w:szCs w:val="24"/>
          </w:rPr>
          <w:t>http://journals.cambridge.org</w:t>
        </w:r>
      </w:hyperlink>
    </w:p>
    <w:p w:rsidR="00777B09" w:rsidRPr="00793E1B" w:rsidRDefault="00777B09" w:rsidP="0004383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3915ED">
          <w:rPr>
            <w:rStyle w:val="a8"/>
            <w:rFonts w:ascii="Times New Roman" w:hAnsi="Times New Roman"/>
            <w:sz w:val="24"/>
            <w:szCs w:val="24"/>
          </w:rPr>
          <w:t>http://www.oxfordjoumals.org</w:t>
        </w:r>
      </w:hyperlink>
    </w:p>
    <w:p w:rsidR="00777B09" w:rsidRPr="00793E1B" w:rsidRDefault="00777B09" w:rsidP="0004383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3915ED">
          <w:rPr>
            <w:rStyle w:val="a8"/>
            <w:rFonts w:ascii="Times New Roman" w:hAnsi="Times New Roman"/>
            <w:sz w:val="24"/>
            <w:szCs w:val="24"/>
          </w:rPr>
          <w:t>http://dic.academic.ru/</w:t>
        </w:r>
      </w:hyperlink>
    </w:p>
    <w:p w:rsidR="00777B09" w:rsidRPr="00793E1B" w:rsidRDefault="00777B09" w:rsidP="0004383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915ED">
          <w:rPr>
            <w:rStyle w:val="a8"/>
            <w:rFonts w:ascii="Times New Roman" w:hAnsi="Times New Roman"/>
            <w:sz w:val="24"/>
            <w:szCs w:val="24"/>
          </w:rPr>
          <w:t>http://www.benran.ru</w:t>
        </w:r>
      </w:hyperlink>
    </w:p>
    <w:p w:rsidR="00777B09" w:rsidRPr="00793E1B" w:rsidRDefault="00777B09" w:rsidP="0004383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3915ED">
          <w:rPr>
            <w:rStyle w:val="a8"/>
            <w:rFonts w:ascii="Times New Roman" w:hAnsi="Times New Roman"/>
            <w:sz w:val="24"/>
            <w:szCs w:val="24"/>
          </w:rPr>
          <w:t>http://www.gks.ru</w:t>
        </w:r>
      </w:hyperlink>
    </w:p>
    <w:p w:rsidR="00777B09" w:rsidRPr="00793E1B" w:rsidRDefault="00777B09" w:rsidP="0004383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915ED">
          <w:rPr>
            <w:rStyle w:val="a8"/>
            <w:rFonts w:ascii="Times New Roman" w:hAnsi="Times New Roman"/>
            <w:sz w:val="24"/>
            <w:szCs w:val="24"/>
          </w:rPr>
          <w:t>http://diss.rsl.ru</w:t>
        </w:r>
      </w:hyperlink>
    </w:p>
    <w:p w:rsidR="00777B09" w:rsidRPr="00793E1B" w:rsidRDefault="00777B09" w:rsidP="0004383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4" w:history="1">
        <w:r w:rsidR="003915ED">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45DB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9E1A6E">
        <w:rPr>
          <w:bCs/>
          <w:sz w:val="24"/>
          <w:szCs w:val="24"/>
        </w:rPr>
        <w:t xml:space="preserve">Экономика </w:t>
      </w:r>
      <w:r w:rsidR="00864762">
        <w:rPr>
          <w:bCs/>
          <w:sz w:val="24"/>
          <w:szCs w:val="24"/>
        </w:rPr>
        <w:t>пожарной безопсности</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793E1B">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793E1B">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0438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0438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0438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0438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0438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0438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0438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0438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B17FB6" w:rsidRPr="00B70B8C" w:rsidRDefault="00B17FB6" w:rsidP="00B17FB6">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7FB6" w:rsidRPr="00B70B8C" w:rsidRDefault="00B17FB6" w:rsidP="00B17FB6">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17FB6" w:rsidRPr="00B70B8C" w:rsidRDefault="00B17FB6" w:rsidP="00B17FB6">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17FB6" w:rsidRPr="00B70B8C" w:rsidRDefault="00B17FB6" w:rsidP="00B17FB6">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B17FB6" w:rsidRPr="00B70B8C" w:rsidRDefault="00B17FB6" w:rsidP="00B17FB6">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B17FB6" w:rsidRPr="00B70B8C" w:rsidRDefault="00B17FB6" w:rsidP="00B17FB6">
      <w:pPr>
        <w:widowControl/>
        <w:autoSpaceDE/>
        <w:adjustRightInd/>
        <w:ind w:firstLine="709"/>
        <w:jc w:val="both"/>
        <w:rPr>
          <w:sz w:val="24"/>
          <w:szCs w:val="24"/>
        </w:rPr>
      </w:pPr>
      <w:r w:rsidRPr="00B70B8C">
        <w:rPr>
          <w:sz w:val="24"/>
          <w:szCs w:val="24"/>
        </w:rPr>
        <w:lastRenderedPageBreak/>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17FB6" w:rsidRPr="00B70B8C" w:rsidRDefault="00B17FB6" w:rsidP="00B17FB6">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7FB6" w:rsidRPr="00B70B8C" w:rsidRDefault="00B17FB6" w:rsidP="00B17FB6">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17FB6" w:rsidRPr="00B70B8C" w:rsidRDefault="00B17FB6" w:rsidP="00B17FB6">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7FB6" w:rsidRPr="00B70B8C" w:rsidRDefault="00B17FB6" w:rsidP="00B17FB6">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B17FB6" w:rsidRPr="00B70B8C" w:rsidRDefault="00B17FB6" w:rsidP="00B17FB6">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B17FB6" w:rsidRPr="00B70B8C" w:rsidRDefault="00B17FB6" w:rsidP="00B17FB6">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B17FB6" w:rsidRPr="00B70B8C" w:rsidRDefault="00B17FB6" w:rsidP="00B17FB6">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B17FB6" w:rsidRPr="00B70B8C" w:rsidRDefault="00B17FB6" w:rsidP="00B17FB6">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7FB6" w:rsidRPr="00B70B8C" w:rsidRDefault="00B17FB6" w:rsidP="00B17FB6">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17FB6" w:rsidRPr="00B70B8C" w:rsidRDefault="00B17FB6" w:rsidP="00B17FB6">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B17FB6" w:rsidRPr="00B70B8C" w:rsidRDefault="00B17FB6" w:rsidP="00B17FB6">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B17FB6" w:rsidRPr="00B70B8C" w:rsidRDefault="00B17FB6" w:rsidP="00B17FB6">
      <w:pPr>
        <w:widowControl/>
        <w:autoSpaceDE/>
        <w:adjustRightInd/>
        <w:ind w:firstLine="709"/>
        <w:jc w:val="both"/>
        <w:rPr>
          <w:sz w:val="24"/>
          <w:szCs w:val="24"/>
        </w:rPr>
      </w:pPr>
      <w:r w:rsidRPr="00B70B8C">
        <w:rPr>
          <w:sz w:val="24"/>
          <w:szCs w:val="24"/>
        </w:rPr>
        <w:t>ПЕРЕЧЕНЬ ПРОГРАММНОГО ОБЕСПЕЧЕНИЯ</w:t>
      </w:r>
    </w:p>
    <w:p w:rsidR="00B17FB6" w:rsidRPr="00B17FB6" w:rsidRDefault="00B17FB6" w:rsidP="00B17FB6">
      <w:pPr>
        <w:widowControl/>
        <w:autoSpaceDE/>
        <w:adjustRightInd/>
        <w:ind w:firstLine="709"/>
        <w:jc w:val="both"/>
        <w:rPr>
          <w:color w:val="000000"/>
          <w:sz w:val="24"/>
          <w:szCs w:val="24"/>
        </w:rPr>
      </w:pPr>
      <w:r w:rsidRPr="00B17FB6">
        <w:rPr>
          <w:sz w:val="24"/>
          <w:szCs w:val="24"/>
        </w:rPr>
        <w:t>•</w:t>
      </w:r>
      <w:r w:rsidRPr="00B17FB6">
        <w:rPr>
          <w:sz w:val="24"/>
          <w:szCs w:val="24"/>
        </w:rPr>
        <w:tab/>
      </w:r>
      <w:r w:rsidRPr="0018044B">
        <w:rPr>
          <w:color w:val="000000"/>
          <w:sz w:val="24"/>
          <w:szCs w:val="24"/>
          <w:lang w:val="en-US"/>
        </w:rPr>
        <w:t>Microsoft</w:t>
      </w:r>
      <w:r w:rsidRPr="00B17FB6">
        <w:rPr>
          <w:color w:val="000000"/>
          <w:sz w:val="24"/>
          <w:szCs w:val="24"/>
        </w:rPr>
        <w:t xml:space="preserve"> </w:t>
      </w:r>
      <w:r w:rsidRPr="0018044B">
        <w:rPr>
          <w:color w:val="000000"/>
          <w:sz w:val="24"/>
          <w:szCs w:val="24"/>
          <w:lang w:val="en-US"/>
        </w:rPr>
        <w:t>Windows</w:t>
      </w:r>
      <w:r w:rsidRPr="00B17FB6">
        <w:rPr>
          <w:color w:val="000000"/>
          <w:sz w:val="24"/>
          <w:szCs w:val="24"/>
        </w:rPr>
        <w:t xml:space="preserve"> 10 </w:t>
      </w:r>
      <w:r w:rsidRPr="0018044B">
        <w:rPr>
          <w:color w:val="000000"/>
          <w:sz w:val="24"/>
          <w:szCs w:val="24"/>
          <w:lang w:val="en-US"/>
        </w:rPr>
        <w:t>Professional</w:t>
      </w:r>
      <w:r w:rsidRPr="00B17FB6">
        <w:rPr>
          <w:color w:val="000000"/>
          <w:sz w:val="24"/>
          <w:szCs w:val="24"/>
        </w:rPr>
        <w:t xml:space="preserve"> </w:t>
      </w:r>
    </w:p>
    <w:p w:rsidR="00B17FB6" w:rsidRPr="0018044B" w:rsidRDefault="00B17FB6" w:rsidP="00B17FB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17FB6" w:rsidRPr="0018044B" w:rsidRDefault="00B17FB6" w:rsidP="00B17FB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17FB6" w:rsidRPr="00B17FB6" w:rsidRDefault="00B17FB6" w:rsidP="00B17FB6">
      <w:pPr>
        <w:widowControl/>
        <w:autoSpaceDE/>
        <w:adjustRightInd/>
        <w:ind w:firstLine="709"/>
        <w:jc w:val="both"/>
        <w:rPr>
          <w:color w:val="000000"/>
          <w:sz w:val="24"/>
          <w:szCs w:val="24"/>
        </w:rPr>
      </w:pPr>
      <w:r w:rsidRPr="00B17FB6">
        <w:rPr>
          <w:color w:val="000000"/>
          <w:sz w:val="24"/>
          <w:szCs w:val="24"/>
        </w:rPr>
        <w:t>•</w:t>
      </w:r>
      <w:r w:rsidRPr="00B17FB6">
        <w:rPr>
          <w:color w:val="000000"/>
          <w:sz w:val="24"/>
          <w:szCs w:val="24"/>
        </w:rPr>
        <w:tab/>
      </w:r>
      <w:r w:rsidRPr="0018044B">
        <w:rPr>
          <w:bCs/>
          <w:sz w:val="24"/>
          <w:szCs w:val="24"/>
          <w:lang w:val="en-US"/>
        </w:rPr>
        <w:t>C</w:t>
      </w:r>
      <w:r w:rsidRPr="0018044B">
        <w:rPr>
          <w:bCs/>
          <w:sz w:val="24"/>
          <w:szCs w:val="24"/>
        </w:rPr>
        <w:t>вободно</w:t>
      </w:r>
      <w:r w:rsidRPr="00B17FB6">
        <w:rPr>
          <w:bCs/>
          <w:sz w:val="24"/>
          <w:szCs w:val="24"/>
        </w:rPr>
        <w:t xml:space="preserve"> </w:t>
      </w:r>
      <w:r w:rsidRPr="0018044B">
        <w:rPr>
          <w:bCs/>
          <w:sz w:val="24"/>
          <w:szCs w:val="24"/>
        </w:rPr>
        <w:t>распространяемый</w:t>
      </w:r>
      <w:r w:rsidRPr="00B17FB6">
        <w:rPr>
          <w:bCs/>
          <w:sz w:val="24"/>
          <w:szCs w:val="24"/>
        </w:rPr>
        <w:t xml:space="preserve"> </w:t>
      </w:r>
      <w:r w:rsidRPr="0018044B">
        <w:rPr>
          <w:bCs/>
          <w:sz w:val="24"/>
          <w:szCs w:val="24"/>
        </w:rPr>
        <w:t>офисный</w:t>
      </w:r>
      <w:r w:rsidRPr="00B17FB6">
        <w:rPr>
          <w:bCs/>
          <w:sz w:val="24"/>
          <w:szCs w:val="24"/>
        </w:rPr>
        <w:t xml:space="preserve"> </w:t>
      </w:r>
      <w:r w:rsidRPr="0018044B">
        <w:rPr>
          <w:bCs/>
          <w:sz w:val="24"/>
          <w:szCs w:val="24"/>
        </w:rPr>
        <w:t>пакет</w:t>
      </w:r>
      <w:r w:rsidRPr="00B17FB6">
        <w:rPr>
          <w:bCs/>
          <w:sz w:val="24"/>
          <w:szCs w:val="24"/>
        </w:rPr>
        <w:t xml:space="preserve"> </w:t>
      </w:r>
      <w:r w:rsidRPr="0018044B">
        <w:rPr>
          <w:bCs/>
          <w:sz w:val="24"/>
          <w:szCs w:val="24"/>
        </w:rPr>
        <w:t>с</w:t>
      </w:r>
      <w:r w:rsidRPr="00B17FB6">
        <w:rPr>
          <w:bCs/>
          <w:sz w:val="24"/>
          <w:szCs w:val="24"/>
        </w:rPr>
        <w:t xml:space="preserve"> </w:t>
      </w:r>
      <w:r w:rsidRPr="0018044B">
        <w:rPr>
          <w:bCs/>
          <w:sz w:val="24"/>
          <w:szCs w:val="24"/>
        </w:rPr>
        <w:t>открытым</w:t>
      </w:r>
      <w:r w:rsidRPr="00B17FB6">
        <w:rPr>
          <w:bCs/>
          <w:sz w:val="24"/>
          <w:szCs w:val="24"/>
        </w:rPr>
        <w:t xml:space="preserve"> </w:t>
      </w:r>
      <w:r w:rsidRPr="0018044B">
        <w:rPr>
          <w:bCs/>
          <w:sz w:val="24"/>
          <w:szCs w:val="24"/>
        </w:rPr>
        <w:t>исходным</w:t>
      </w:r>
      <w:r w:rsidRPr="00B17FB6">
        <w:rPr>
          <w:bCs/>
          <w:sz w:val="24"/>
          <w:szCs w:val="24"/>
        </w:rPr>
        <w:t xml:space="preserve"> </w:t>
      </w:r>
      <w:r w:rsidRPr="0018044B">
        <w:rPr>
          <w:bCs/>
          <w:sz w:val="24"/>
          <w:szCs w:val="24"/>
        </w:rPr>
        <w:t>кодом</w:t>
      </w:r>
      <w:r w:rsidRPr="00B17FB6">
        <w:rPr>
          <w:bCs/>
          <w:sz w:val="24"/>
          <w:szCs w:val="24"/>
        </w:rPr>
        <w:t xml:space="preserve"> </w:t>
      </w:r>
      <w:r w:rsidRPr="00967807">
        <w:rPr>
          <w:bCs/>
          <w:sz w:val="24"/>
          <w:szCs w:val="24"/>
          <w:lang w:val="en-US"/>
        </w:rPr>
        <w:t>LibreOffice</w:t>
      </w:r>
      <w:r w:rsidRPr="00B17FB6">
        <w:rPr>
          <w:bCs/>
          <w:sz w:val="24"/>
          <w:szCs w:val="24"/>
        </w:rPr>
        <w:t xml:space="preserve"> 6.0.3.2 </w:t>
      </w:r>
      <w:r w:rsidRPr="00967807">
        <w:rPr>
          <w:bCs/>
          <w:sz w:val="24"/>
          <w:szCs w:val="24"/>
          <w:lang w:val="en-US"/>
        </w:rPr>
        <w:t>Stable</w:t>
      </w:r>
    </w:p>
    <w:p w:rsidR="00B17FB6" w:rsidRPr="0018044B" w:rsidRDefault="00B17FB6" w:rsidP="00B17FB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B17FB6" w:rsidRPr="0018044B" w:rsidRDefault="00B17FB6" w:rsidP="00B17FB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B17FB6" w:rsidRDefault="00B17FB6" w:rsidP="00B17FB6">
      <w:pPr>
        <w:widowControl/>
        <w:autoSpaceDE/>
        <w:adjustRightInd/>
        <w:ind w:firstLine="709"/>
        <w:jc w:val="both"/>
        <w:rPr>
          <w:sz w:val="24"/>
          <w:szCs w:val="24"/>
        </w:rPr>
      </w:pPr>
    </w:p>
    <w:p w:rsidR="00B17FB6" w:rsidRDefault="00B17FB6" w:rsidP="00B17FB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17FB6" w:rsidRDefault="00B17FB6" w:rsidP="00B17FB6">
      <w:pPr>
        <w:pStyle w:val="a4"/>
        <w:numPr>
          <w:ilvl w:val="0"/>
          <w:numId w:val="11"/>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915ED">
          <w:rPr>
            <w:rStyle w:val="a8"/>
            <w:rFonts w:ascii="Times New Roman" w:hAnsi="Times New Roman"/>
            <w:sz w:val="24"/>
            <w:szCs w:val="24"/>
          </w:rPr>
          <w:t>http://www.consultant.ru/edu/student/study/</w:t>
        </w:r>
      </w:hyperlink>
    </w:p>
    <w:p w:rsidR="00B17FB6" w:rsidRDefault="00B17FB6" w:rsidP="00B17FB6">
      <w:pPr>
        <w:pStyle w:val="a4"/>
        <w:numPr>
          <w:ilvl w:val="0"/>
          <w:numId w:val="11"/>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915ED">
          <w:rPr>
            <w:rStyle w:val="a8"/>
            <w:rFonts w:ascii="Times New Roman" w:hAnsi="Times New Roman"/>
            <w:sz w:val="24"/>
            <w:szCs w:val="24"/>
          </w:rPr>
          <w:t>http://edu.garant.ru/omga/</w:t>
        </w:r>
      </w:hyperlink>
    </w:p>
    <w:p w:rsidR="00B17FB6" w:rsidRDefault="00B17FB6" w:rsidP="00B17FB6">
      <w:pPr>
        <w:pStyle w:val="a4"/>
        <w:numPr>
          <w:ilvl w:val="0"/>
          <w:numId w:val="1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3915E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17FB6" w:rsidRDefault="00B17FB6" w:rsidP="00B17FB6">
      <w:pPr>
        <w:pStyle w:val="a4"/>
        <w:numPr>
          <w:ilvl w:val="0"/>
          <w:numId w:val="1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3915E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17FB6" w:rsidRDefault="00B17FB6" w:rsidP="00B17FB6">
      <w:pPr>
        <w:pStyle w:val="a4"/>
        <w:numPr>
          <w:ilvl w:val="0"/>
          <w:numId w:val="1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3915E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17FB6" w:rsidRDefault="00B17FB6" w:rsidP="00B17FB6">
      <w:pPr>
        <w:pStyle w:val="a4"/>
        <w:numPr>
          <w:ilvl w:val="0"/>
          <w:numId w:val="11"/>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3915ED">
          <w:rPr>
            <w:rStyle w:val="a8"/>
            <w:rFonts w:ascii="Times New Roman" w:hAnsi="Times New Roman"/>
            <w:sz w:val="24"/>
            <w:szCs w:val="24"/>
          </w:rPr>
          <w:t>http://www.hro.org</w:t>
        </w:r>
      </w:hyperlink>
    </w:p>
    <w:p w:rsidR="00B17FB6" w:rsidRDefault="00B17FB6" w:rsidP="00B17FB6">
      <w:pPr>
        <w:pStyle w:val="aa"/>
        <w:widowControl/>
        <w:numPr>
          <w:ilvl w:val="0"/>
          <w:numId w:val="11"/>
        </w:numPr>
        <w:autoSpaceDE/>
        <w:adjustRightInd/>
        <w:spacing w:before="100" w:beforeAutospacing="1" w:after="100" w:afterAutospacing="1"/>
      </w:pPr>
      <w:r>
        <w:t xml:space="preserve">Сайт Президента РФ. - Режим доступа: </w:t>
      </w:r>
      <w:hyperlink r:id="rId31" w:history="1">
        <w:r w:rsidR="003915ED">
          <w:rPr>
            <w:rStyle w:val="a8"/>
          </w:rPr>
          <w:t>http://www.president.kremlin.ru</w:t>
        </w:r>
      </w:hyperlink>
    </w:p>
    <w:p w:rsidR="00B17FB6" w:rsidRDefault="00B17FB6" w:rsidP="00B17FB6">
      <w:pPr>
        <w:pStyle w:val="aa"/>
        <w:widowControl/>
        <w:numPr>
          <w:ilvl w:val="0"/>
          <w:numId w:val="11"/>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B17FB6" w:rsidRDefault="00B17FB6" w:rsidP="00B17FB6">
      <w:pPr>
        <w:pStyle w:val="aa"/>
        <w:widowControl/>
        <w:numPr>
          <w:ilvl w:val="0"/>
          <w:numId w:val="11"/>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3" w:history="1">
        <w:r>
          <w:rPr>
            <w:rStyle w:val="a8"/>
          </w:rPr>
          <w:t>www.gks.ru</w:t>
        </w:r>
      </w:hyperlink>
    </w:p>
    <w:p w:rsidR="00B17FB6" w:rsidRDefault="00B17FB6" w:rsidP="00B17FB6">
      <w:pPr>
        <w:tabs>
          <w:tab w:val="left" w:pos="993"/>
        </w:tabs>
        <w:jc w:val="both"/>
        <w:rPr>
          <w:color w:val="FF0000"/>
          <w:sz w:val="24"/>
          <w:szCs w:val="24"/>
        </w:rPr>
      </w:pPr>
    </w:p>
    <w:p w:rsidR="00B17FB6" w:rsidRDefault="00B17FB6" w:rsidP="00B17FB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17FB6" w:rsidRDefault="00B17FB6" w:rsidP="00B17FB6">
      <w:pPr>
        <w:ind w:firstLine="709"/>
        <w:jc w:val="both"/>
        <w:rPr>
          <w:sz w:val="24"/>
          <w:szCs w:val="24"/>
        </w:rPr>
      </w:pPr>
      <w:r>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7FB6" w:rsidRDefault="00B17FB6" w:rsidP="00B17FB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7FB6" w:rsidRDefault="00B17FB6" w:rsidP="00B17FB6">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17FB6" w:rsidRDefault="00B17FB6" w:rsidP="00B17FB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17FB6" w:rsidRDefault="00B17FB6" w:rsidP="00B17FB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6391">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B17FB6" w:rsidRDefault="00B17FB6" w:rsidP="00B17FB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6391">
          <w:rPr>
            <w:rStyle w:val="a8"/>
            <w:sz w:val="24"/>
            <w:szCs w:val="24"/>
          </w:rPr>
          <w:t>www.biblio-online.ru</w:t>
        </w:r>
      </w:hyperlink>
      <w:r>
        <w:rPr>
          <w:sz w:val="24"/>
          <w:szCs w:val="24"/>
        </w:rPr>
        <w:t xml:space="preserve"> </w:t>
      </w:r>
    </w:p>
    <w:p w:rsidR="00474B12" w:rsidRPr="00412C6D" w:rsidRDefault="00B17FB6" w:rsidP="00B17FB6">
      <w:pPr>
        <w:ind w:firstLine="708"/>
        <w:jc w:val="both"/>
        <w:rPr>
          <w:sz w:val="24"/>
          <w:szCs w:val="24"/>
        </w:rPr>
      </w:pPr>
      <w:r>
        <w:rPr>
          <w:sz w:val="24"/>
          <w:szCs w:val="24"/>
        </w:rPr>
        <w:t xml:space="preserve">5. Для самостоятельной работы: аудитории для самостоятельной работы,  </w:t>
      </w:r>
      <w:r>
        <w:rPr>
          <w:sz w:val="24"/>
          <w:szCs w:val="24"/>
        </w:rPr>
        <w:lastRenderedPageBreak/>
        <w:t>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474B12">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F86" w:rsidRDefault="005A1F86" w:rsidP="00160BC1">
      <w:r>
        <w:separator/>
      </w:r>
    </w:p>
  </w:endnote>
  <w:endnote w:type="continuationSeparator" w:id="0">
    <w:p w:rsidR="005A1F86" w:rsidRDefault="005A1F8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F86" w:rsidRDefault="005A1F86" w:rsidP="00160BC1">
      <w:r>
        <w:separator/>
      </w:r>
    </w:p>
  </w:footnote>
  <w:footnote w:type="continuationSeparator" w:id="0">
    <w:p w:rsidR="005A1F86" w:rsidRDefault="005A1F8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87266"/>
    <w:multiLevelType w:val="hybridMultilevel"/>
    <w:tmpl w:val="CB6E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5E42654"/>
    <w:multiLevelType w:val="hybridMultilevel"/>
    <w:tmpl w:val="2E34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1A3CCA"/>
    <w:multiLevelType w:val="hybridMultilevel"/>
    <w:tmpl w:val="A5C0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2"/>
  </w:num>
  <w:num w:numId="6">
    <w:abstractNumId w:val="6"/>
  </w:num>
  <w:num w:numId="7">
    <w:abstractNumId w:val="3"/>
  </w:num>
  <w:num w:numId="8">
    <w:abstractNumId w:val="8"/>
  </w:num>
  <w:num w:numId="9">
    <w:abstractNumId w:val="5"/>
  </w:num>
  <w:num w:numId="10">
    <w:abstractNumId w:val="1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3832"/>
    <w:rsid w:val="00043B7F"/>
    <w:rsid w:val="00051AEE"/>
    <w:rsid w:val="00060A01"/>
    <w:rsid w:val="00064AA9"/>
    <w:rsid w:val="00066B8C"/>
    <w:rsid w:val="000835F5"/>
    <w:rsid w:val="000875BF"/>
    <w:rsid w:val="000911D1"/>
    <w:rsid w:val="000A38E3"/>
    <w:rsid w:val="000A4FAC"/>
    <w:rsid w:val="000B1331"/>
    <w:rsid w:val="000B40A9"/>
    <w:rsid w:val="000B7795"/>
    <w:rsid w:val="000C4546"/>
    <w:rsid w:val="000C635D"/>
    <w:rsid w:val="000D07C6"/>
    <w:rsid w:val="000D4429"/>
    <w:rsid w:val="000D6DE5"/>
    <w:rsid w:val="000E37E9"/>
    <w:rsid w:val="00102E02"/>
    <w:rsid w:val="00107744"/>
    <w:rsid w:val="00114770"/>
    <w:rsid w:val="001154C3"/>
    <w:rsid w:val="001165D0"/>
    <w:rsid w:val="001166B7"/>
    <w:rsid w:val="001167A8"/>
    <w:rsid w:val="00127108"/>
    <w:rsid w:val="00127DEA"/>
    <w:rsid w:val="00131CDA"/>
    <w:rsid w:val="00132F57"/>
    <w:rsid w:val="001378B1"/>
    <w:rsid w:val="0015639D"/>
    <w:rsid w:val="00160BC1"/>
    <w:rsid w:val="001616CB"/>
    <w:rsid w:val="00161C70"/>
    <w:rsid w:val="001716A9"/>
    <w:rsid w:val="0017452D"/>
    <w:rsid w:val="00181AAB"/>
    <w:rsid w:val="00184F65"/>
    <w:rsid w:val="001871AA"/>
    <w:rsid w:val="001A6533"/>
    <w:rsid w:val="001A716F"/>
    <w:rsid w:val="001B6391"/>
    <w:rsid w:val="001C4FED"/>
    <w:rsid w:val="001C6305"/>
    <w:rsid w:val="001D7521"/>
    <w:rsid w:val="001D7E91"/>
    <w:rsid w:val="001E28E3"/>
    <w:rsid w:val="001F11DE"/>
    <w:rsid w:val="001F3561"/>
    <w:rsid w:val="00207E2E"/>
    <w:rsid w:val="00207FB7"/>
    <w:rsid w:val="00211C1B"/>
    <w:rsid w:val="00240A81"/>
    <w:rsid w:val="00244C4C"/>
    <w:rsid w:val="00245199"/>
    <w:rsid w:val="00255637"/>
    <w:rsid w:val="002657BC"/>
    <w:rsid w:val="00276128"/>
    <w:rsid w:val="0027733F"/>
    <w:rsid w:val="00277AF5"/>
    <w:rsid w:val="00291D05"/>
    <w:rsid w:val="002933E5"/>
    <w:rsid w:val="002A0D1B"/>
    <w:rsid w:val="002A347A"/>
    <w:rsid w:val="002B3C38"/>
    <w:rsid w:val="002B3D83"/>
    <w:rsid w:val="002B5AB9"/>
    <w:rsid w:val="002B6C87"/>
    <w:rsid w:val="002B734E"/>
    <w:rsid w:val="002C2EAE"/>
    <w:rsid w:val="002C3F08"/>
    <w:rsid w:val="002C7582"/>
    <w:rsid w:val="002D6AC0"/>
    <w:rsid w:val="002E4CB7"/>
    <w:rsid w:val="0031014E"/>
    <w:rsid w:val="00315AB7"/>
    <w:rsid w:val="0032166A"/>
    <w:rsid w:val="00330957"/>
    <w:rsid w:val="0033546E"/>
    <w:rsid w:val="00355C7E"/>
    <w:rsid w:val="003615C0"/>
    <w:rsid w:val="003618C2"/>
    <w:rsid w:val="00363097"/>
    <w:rsid w:val="00365758"/>
    <w:rsid w:val="003668E3"/>
    <w:rsid w:val="00390B62"/>
    <w:rsid w:val="003915ED"/>
    <w:rsid w:val="003A3494"/>
    <w:rsid w:val="003A57B5"/>
    <w:rsid w:val="003A6FB0"/>
    <w:rsid w:val="003A71E4"/>
    <w:rsid w:val="003B7F71"/>
    <w:rsid w:val="003C1A24"/>
    <w:rsid w:val="003D47C6"/>
    <w:rsid w:val="003D4A73"/>
    <w:rsid w:val="00400491"/>
    <w:rsid w:val="00407242"/>
    <w:rsid w:val="00407404"/>
    <w:rsid w:val="004110F5"/>
    <w:rsid w:val="00421959"/>
    <w:rsid w:val="00422CA2"/>
    <w:rsid w:val="004324DE"/>
    <w:rsid w:val="00435249"/>
    <w:rsid w:val="00456F39"/>
    <w:rsid w:val="0046365B"/>
    <w:rsid w:val="0047224A"/>
    <w:rsid w:val="00474B12"/>
    <w:rsid w:val="0047572F"/>
    <w:rsid w:val="0047633A"/>
    <w:rsid w:val="0048300E"/>
    <w:rsid w:val="004864E5"/>
    <w:rsid w:val="0049217A"/>
    <w:rsid w:val="004960CB"/>
    <w:rsid w:val="004A2C0D"/>
    <w:rsid w:val="004A2E62"/>
    <w:rsid w:val="004A68C9"/>
    <w:rsid w:val="004B13BA"/>
    <w:rsid w:val="004C5815"/>
    <w:rsid w:val="004C6A90"/>
    <w:rsid w:val="004C6DB3"/>
    <w:rsid w:val="004E0C3F"/>
    <w:rsid w:val="004E3D82"/>
    <w:rsid w:val="004E4CD6"/>
    <w:rsid w:val="004E4DB2"/>
    <w:rsid w:val="004E62F1"/>
    <w:rsid w:val="004E753A"/>
    <w:rsid w:val="004F3C72"/>
    <w:rsid w:val="004F5479"/>
    <w:rsid w:val="005063D2"/>
    <w:rsid w:val="00516F43"/>
    <w:rsid w:val="0053248E"/>
    <w:rsid w:val="00534ACB"/>
    <w:rsid w:val="005362E6"/>
    <w:rsid w:val="00537A62"/>
    <w:rsid w:val="00540F31"/>
    <w:rsid w:val="00544F73"/>
    <w:rsid w:val="00553D14"/>
    <w:rsid w:val="00565480"/>
    <w:rsid w:val="00565EE9"/>
    <w:rsid w:val="005669CB"/>
    <w:rsid w:val="00570C40"/>
    <w:rsid w:val="00572F9F"/>
    <w:rsid w:val="005776F4"/>
    <w:rsid w:val="005816EA"/>
    <w:rsid w:val="00582969"/>
    <w:rsid w:val="00583C2E"/>
    <w:rsid w:val="00584FE8"/>
    <w:rsid w:val="00586FAD"/>
    <w:rsid w:val="005915BA"/>
    <w:rsid w:val="00591B36"/>
    <w:rsid w:val="00597C21"/>
    <w:rsid w:val="005A1F86"/>
    <w:rsid w:val="005A28FC"/>
    <w:rsid w:val="005B3FED"/>
    <w:rsid w:val="005B47CE"/>
    <w:rsid w:val="005C13E4"/>
    <w:rsid w:val="005C20F0"/>
    <w:rsid w:val="005C3AEB"/>
    <w:rsid w:val="005C3E07"/>
    <w:rsid w:val="005C7567"/>
    <w:rsid w:val="005D206B"/>
    <w:rsid w:val="005F2349"/>
    <w:rsid w:val="006000AE"/>
    <w:rsid w:val="00601C0F"/>
    <w:rsid w:val="006044B4"/>
    <w:rsid w:val="00607BA7"/>
    <w:rsid w:val="00607E17"/>
    <w:rsid w:val="006118F6"/>
    <w:rsid w:val="00624E28"/>
    <w:rsid w:val="00641D51"/>
    <w:rsid w:val="00642A2F"/>
    <w:rsid w:val="006439F4"/>
    <w:rsid w:val="0065477D"/>
    <w:rsid w:val="0065606F"/>
    <w:rsid w:val="00656AC4"/>
    <w:rsid w:val="00676914"/>
    <w:rsid w:val="00687B3A"/>
    <w:rsid w:val="00692DD7"/>
    <w:rsid w:val="00693787"/>
    <w:rsid w:val="006B0CA3"/>
    <w:rsid w:val="006D108C"/>
    <w:rsid w:val="006D15B6"/>
    <w:rsid w:val="006D6805"/>
    <w:rsid w:val="006E5C19"/>
    <w:rsid w:val="006E7197"/>
    <w:rsid w:val="0070150B"/>
    <w:rsid w:val="00705814"/>
    <w:rsid w:val="00705FB5"/>
    <w:rsid w:val="007066B1"/>
    <w:rsid w:val="00711BB6"/>
    <w:rsid w:val="00713D44"/>
    <w:rsid w:val="007327FE"/>
    <w:rsid w:val="0074446F"/>
    <w:rsid w:val="00745DBC"/>
    <w:rsid w:val="007512C7"/>
    <w:rsid w:val="00752936"/>
    <w:rsid w:val="007549BE"/>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E5F5A"/>
    <w:rsid w:val="007E6846"/>
    <w:rsid w:val="007F098D"/>
    <w:rsid w:val="007F4B97"/>
    <w:rsid w:val="007F70F5"/>
    <w:rsid w:val="007F7A4D"/>
    <w:rsid w:val="00801B83"/>
    <w:rsid w:val="00820D1B"/>
    <w:rsid w:val="00823333"/>
    <w:rsid w:val="00823E5A"/>
    <w:rsid w:val="00827A34"/>
    <w:rsid w:val="00832933"/>
    <w:rsid w:val="008373BE"/>
    <w:rsid w:val="008423FF"/>
    <w:rsid w:val="008452F5"/>
    <w:rsid w:val="00850C18"/>
    <w:rsid w:val="00857FC8"/>
    <w:rsid w:val="00864762"/>
    <w:rsid w:val="0086651C"/>
    <w:rsid w:val="0088272E"/>
    <w:rsid w:val="008B3964"/>
    <w:rsid w:val="008B6331"/>
    <w:rsid w:val="008D458D"/>
    <w:rsid w:val="008E5E59"/>
    <w:rsid w:val="008F7995"/>
    <w:rsid w:val="00920199"/>
    <w:rsid w:val="00921868"/>
    <w:rsid w:val="0094149E"/>
    <w:rsid w:val="00941875"/>
    <w:rsid w:val="00951F6B"/>
    <w:rsid w:val="009528CA"/>
    <w:rsid w:val="00954E45"/>
    <w:rsid w:val="00956C4F"/>
    <w:rsid w:val="009614AE"/>
    <w:rsid w:val="00965998"/>
    <w:rsid w:val="00974FE2"/>
    <w:rsid w:val="009907C6"/>
    <w:rsid w:val="009E1A6E"/>
    <w:rsid w:val="009E35D2"/>
    <w:rsid w:val="009F4070"/>
    <w:rsid w:val="00A275E4"/>
    <w:rsid w:val="00A32A5F"/>
    <w:rsid w:val="00A3787E"/>
    <w:rsid w:val="00A44F9E"/>
    <w:rsid w:val="00A53100"/>
    <w:rsid w:val="00A567CD"/>
    <w:rsid w:val="00A63D90"/>
    <w:rsid w:val="00A6465F"/>
    <w:rsid w:val="00A7120D"/>
    <w:rsid w:val="00A75675"/>
    <w:rsid w:val="00A76E53"/>
    <w:rsid w:val="00A9607B"/>
    <w:rsid w:val="00A96C48"/>
    <w:rsid w:val="00AA2A29"/>
    <w:rsid w:val="00AA3DB5"/>
    <w:rsid w:val="00AB2091"/>
    <w:rsid w:val="00AD0669"/>
    <w:rsid w:val="00AD208A"/>
    <w:rsid w:val="00AD4A3C"/>
    <w:rsid w:val="00AE3177"/>
    <w:rsid w:val="00AF61EB"/>
    <w:rsid w:val="00B02BDF"/>
    <w:rsid w:val="00B1284F"/>
    <w:rsid w:val="00B14050"/>
    <w:rsid w:val="00B15BA8"/>
    <w:rsid w:val="00B17FB6"/>
    <w:rsid w:val="00B43F9B"/>
    <w:rsid w:val="00B44FF6"/>
    <w:rsid w:val="00B5209B"/>
    <w:rsid w:val="00B528B8"/>
    <w:rsid w:val="00B542D4"/>
    <w:rsid w:val="00B54421"/>
    <w:rsid w:val="00B642B8"/>
    <w:rsid w:val="00B817E2"/>
    <w:rsid w:val="00BB6C9A"/>
    <w:rsid w:val="00BB70FB"/>
    <w:rsid w:val="00BE023D"/>
    <w:rsid w:val="00BE7225"/>
    <w:rsid w:val="00BF22FC"/>
    <w:rsid w:val="00C1245E"/>
    <w:rsid w:val="00C17D1A"/>
    <w:rsid w:val="00C2153D"/>
    <w:rsid w:val="00C228C5"/>
    <w:rsid w:val="00C24EA8"/>
    <w:rsid w:val="00C26026"/>
    <w:rsid w:val="00C33468"/>
    <w:rsid w:val="00C3475E"/>
    <w:rsid w:val="00C40C06"/>
    <w:rsid w:val="00C53DE4"/>
    <w:rsid w:val="00C55E91"/>
    <w:rsid w:val="00C62615"/>
    <w:rsid w:val="00C70CA1"/>
    <w:rsid w:val="00C876E3"/>
    <w:rsid w:val="00C90A7A"/>
    <w:rsid w:val="00C93F61"/>
    <w:rsid w:val="00C94464"/>
    <w:rsid w:val="00C953C9"/>
    <w:rsid w:val="00CA401A"/>
    <w:rsid w:val="00CA74CE"/>
    <w:rsid w:val="00CB27ED"/>
    <w:rsid w:val="00CB61D6"/>
    <w:rsid w:val="00CE6C4B"/>
    <w:rsid w:val="00CF12C6"/>
    <w:rsid w:val="00CF2B2F"/>
    <w:rsid w:val="00CF6292"/>
    <w:rsid w:val="00CF6B12"/>
    <w:rsid w:val="00D02EB8"/>
    <w:rsid w:val="00D152E4"/>
    <w:rsid w:val="00D1753D"/>
    <w:rsid w:val="00D23EFA"/>
    <w:rsid w:val="00D34B66"/>
    <w:rsid w:val="00D44188"/>
    <w:rsid w:val="00D63339"/>
    <w:rsid w:val="00D761E8"/>
    <w:rsid w:val="00D76EB3"/>
    <w:rsid w:val="00D83177"/>
    <w:rsid w:val="00D8506D"/>
    <w:rsid w:val="00D90307"/>
    <w:rsid w:val="00D93EEF"/>
    <w:rsid w:val="00D97830"/>
    <w:rsid w:val="00DA3FFC"/>
    <w:rsid w:val="00DA489D"/>
    <w:rsid w:val="00DA48D3"/>
    <w:rsid w:val="00DB08E2"/>
    <w:rsid w:val="00DB0A35"/>
    <w:rsid w:val="00DB228F"/>
    <w:rsid w:val="00DC6660"/>
    <w:rsid w:val="00DD03B9"/>
    <w:rsid w:val="00DD5A28"/>
    <w:rsid w:val="00DD6EB4"/>
    <w:rsid w:val="00DE38F3"/>
    <w:rsid w:val="00DF1076"/>
    <w:rsid w:val="00DF26AA"/>
    <w:rsid w:val="00DF6CE0"/>
    <w:rsid w:val="00DF7ED6"/>
    <w:rsid w:val="00E02CDE"/>
    <w:rsid w:val="00E11452"/>
    <w:rsid w:val="00E419B3"/>
    <w:rsid w:val="00E42AED"/>
    <w:rsid w:val="00E4451A"/>
    <w:rsid w:val="00E56EDF"/>
    <w:rsid w:val="00E72419"/>
    <w:rsid w:val="00E72975"/>
    <w:rsid w:val="00E7465A"/>
    <w:rsid w:val="00E81007"/>
    <w:rsid w:val="00E90F3A"/>
    <w:rsid w:val="00E9119D"/>
    <w:rsid w:val="00E92238"/>
    <w:rsid w:val="00EA206F"/>
    <w:rsid w:val="00EA3690"/>
    <w:rsid w:val="00EB0E73"/>
    <w:rsid w:val="00ED28E4"/>
    <w:rsid w:val="00ED789C"/>
    <w:rsid w:val="00EE165B"/>
    <w:rsid w:val="00EE4D57"/>
    <w:rsid w:val="00F00B76"/>
    <w:rsid w:val="00F06F17"/>
    <w:rsid w:val="00F14713"/>
    <w:rsid w:val="00F226CA"/>
    <w:rsid w:val="00F239D1"/>
    <w:rsid w:val="00F26835"/>
    <w:rsid w:val="00F322E1"/>
    <w:rsid w:val="00F342F7"/>
    <w:rsid w:val="00F40FEC"/>
    <w:rsid w:val="00F42549"/>
    <w:rsid w:val="00F625A5"/>
    <w:rsid w:val="00F63ADF"/>
    <w:rsid w:val="00F63BBC"/>
    <w:rsid w:val="00F8007A"/>
    <w:rsid w:val="00F803A3"/>
    <w:rsid w:val="00F92D39"/>
    <w:rsid w:val="00F96A96"/>
    <w:rsid w:val="00F96B56"/>
    <w:rsid w:val="00FA5C55"/>
    <w:rsid w:val="00FB05DD"/>
    <w:rsid w:val="00FB15A7"/>
    <w:rsid w:val="00FB36C2"/>
    <w:rsid w:val="00FB3DFD"/>
    <w:rsid w:val="00FC306B"/>
    <w:rsid w:val="00FD6763"/>
    <w:rsid w:val="00FE1A3D"/>
    <w:rsid w:val="00FE1F73"/>
    <w:rsid w:val="00FE2470"/>
    <w:rsid w:val="00FE556E"/>
    <w:rsid w:val="00FF4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E369B95-EC5F-433E-9FFC-DDB47798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3">
    <w:name w:val="Body Text Indent"/>
    <w:basedOn w:val="a"/>
    <w:link w:val="af4"/>
    <w:rsid w:val="00693787"/>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sid w:val="00693787"/>
    <w:rPr>
      <w:rFonts w:ascii="Times New Roman" w:eastAsia="Times New Roman" w:hAnsi="Times New Roman"/>
      <w:sz w:val="24"/>
      <w:szCs w:val="24"/>
    </w:rPr>
  </w:style>
  <w:style w:type="paragraph" w:customStyle="1" w:styleId="ConsPlusNormal">
    <w:name w:val="ConsPlusNormal"/>
    <w:rsid w:val="00244C4C"/>
    <w:pPr>
      <w:widowControl w:val="0"/>
      <w:autoSpaceDE w:val="0"/>
      <w:autoSpaceDN w:val="0"/>
      <w:adjustRightInd w:val="0"/>
    </w:pPr>
    <w:rPr>
      <w:rFonts w:ascii="Arial" w:eastAsia="Times New Roman" w:hAnsi="Arial" w:cs="Arial"/>
    </w:rPr>
  </w:style>
  <w:style w:type="character" w:styleId="af5">
    <w:name w:val="FollowedHyperlink"/>
    <w:uiPriority w:val="99"/>
    <w:semiHidden/>
    <w:unhideWhenUsed/>
    <w:rsid w:val="00422CA2"/>
    <w:rPr>
      <w:color w:val="800080"/>
      <w:u w:val="single"/>
    </w:rPr>
  </w:style>
  <w:style w:type="character" w:customStyle="1" w:styleId="a5">
    <w:name w:val="Абзац списка Знак"/>
    <w:link w:val="a4"/>
    <w:uiPriority w:val="34"/>
    <w:locked/>
    <w:rsid w:val="00B17FB6"/>
    <w:rPr>
      <w:sz w:val="22"/>
      <w:szCs w:val="22"/>
      <w:lang w:eastAsia="en-US"/>
    </w:rPr>
  </w:style>
  <w:style w:type="character" w:styleId="af6">
    <w:name w:val="Unresolved Mention"/>
    <w:basedOn w:val="a0"/>
    <w:uiPriority w:val="99"/>
    <w:semiHidden/>
    <w:unhideWhenUsed/>
    <w:rsid w:val="001B6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5040.."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ook/964187F0-D234-40FF-AD86-3949ED078C74"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iprbookshop.ru/7295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www.biblio-online.ru/book/BF408800-67F6-47ED-BFF9-0D58E0EE76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E8F80-7258-4C53-BD74-96FAB0CB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7256</Words>
  <Characters>41365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48524</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7340143</vt:i4>
      </vt:variant>
      <vt:variant>
        <vt:i4>9</vt:i4>
      </vt:variant>
      <vt:variant>
        <vt:i4>0</vt:i4>
      </vt:variant>
      <vt:variant>
        <vt:i4>5</vt:i4>
      </vt:variant>
      <vt:variant>
        <vt:lpwstr>http://www.iprbookshop.ru/55040</vt:lpwstr>
      </vt:variant>
      <vt:variant>
        <vt:lpwstr/>
      </vt:variant>
      <vt:variant>
        <vt:i4>3342391</vt:i4>
      </vt:variant>
      <vt:variant>
        <vt:i4>6</vt:i4>
      </vt:variant>
      <vt:variant>
        <vt:i4>0</vt:i4>
      </vt:variant>
      <vt:variant>
        <vt:i4>5</vt:i4>
      </vt:variant>
      <vt:variant>
        <vt:lpwstr>https://biblio-online.ru/book/964187F0-D234-40FF-AD86-3949ED078C74</vt:lpwstr>
      </vt:variant>
      <vt:variant>
        <vt:lpwstr/>
      </vt:variant>
      <vt:variant>
        <vt:i4>7733348</vt:i4>
      </vt:variant>
      <vt:variant>
        <vt:i4>3</vt:i4>
      </vt:variant>
      <vt:variant>
        <vt:i4>0</vt:i4>
      </vt:variant>
      <vt:variant>
        <vt:i4>5</vt:i4>
      </vt:variant>
      <vt:variant>
        <vt:lpwstr>http://www.iprbookshop.ru/72958</vt:lpwstr>
      </vt:variant>
      <vt:variant>
        <vt:lpwstr/>
      </vt:variant>
      <vt:variant>
        <vt:i4>5439560</vt:i4>
      </vt:variant>
      <vt:variant>
        <vt:i4>0</vt:i4>
      </vt:variant>
      <vt:variant>
        <vt:i4>0</vt:i4>
      </vt:variant>
      <vt:variant>
        <vt:i4>5</vt:i4>
      </vt:variant>
      <vt:variant>
        <vt:lpwstr>http://www.biblio-online.ru/book/BF408800-67F6-47ED-BFF9-0D58E0EE76D2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2019-02-25T10:24:00Z</cp:lastPrinted>
  <dcterms:created xsi:type="dcterms:W3CDTF">2022-07-01T16:36:00Z</dcterms:created>
  <dcterms:modified xsi:type="dcterms:W3CDTF">2022-11-12T15:18:00Z</dcterms:modified>
</cp:coreProperties>
</file>